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EDB9C" w14:textId="77777777" w:rsidR="00B30B41" w:rsidRDefault="00B30B41" w:rsidP="00B30B41">
      <w:pPr>
        <w:pStyle w:val="Default"/>
        <w:spacing w:line="276" w:lineRule="auto"/>
        <w:rPr>
          <w:color w:val="00000A"/>
        </w:rPr>
      </w:pPr>
    </w:p>
    <w:p w14:paraId="32BBB475" w14:textId="77777777" w:rsidR="00B30B41" w:rsidRDefault="00B30B41" w:rsidP="00B30B41">
      <w:pPr>
        <w:pStyle w:val="Default"/>
        <w:spacing w:line="276" w:lineRule="auto"/>
        <w:rPr>
          <w:color w:val="00000A"/>
        </w:rPr>
      </w:pPr>
    </w:p>
    <w:p w14:paraId="6606BC9A" w14:textId="77777777" w:rsidR="00B30B41" w:rsidRDefault="00B30B41" w:rsidP="00B30B41">
      <w:pPr>
        <w:pStyle w:val="Default"/>
        <w:spacing w:line="276" w:lineRule="auto"/>
        <w:rPr>
          <w:color w:val="00000A"/>
        </w:rPr>
      </w:pPr>
    </w:p>
    <w:p w14:paraId="2B7E4074" w14:textId="77777777" w:rsidR="00B30B41" w:rsidRDefault="00B30B41" w:rsidP="00B30B41">
      <w:pPr>
        <w:pStyle w:val="Default"/>
        <w:spacing w:line="276" w:lineRule="auto"/>
        <w:jc w:val="center"/>
        <w:rPr>
          <w:b/>
          <w:bCs/>
          <w:color w:val="00000A"/>
        </w:rPr>
      </w:pPr>
    </w:p>
    <w:p w14:paraId="257B7A2F" w14:textId="77777777" w:rsidR="00B30B41" w:rsidRDefault="00B30B41" w:rsidP="00B30B41">
      <w:pPr>
        <w:pStyle w:val="Default"/>
        <w:spacing w:line="276" w:lineRule="auto"/>
        <w:jc w:val="center"/>
        <w:rPr>
          <w:b/>
          <w:bCs/>
          <w:color w:val="00000A"/>
        </w:rPr>
      </w:pPr>
    </w:p>
    <w:p w14:paraId="7381046A" w14:textId="77777777" w:rsidR="00887A72" w:rsidRDefault="00887A72" w:rsidP="00B30B41">
      <w:pPr>
        <w:pStyle w:val="Default"/>
        <w:spacing w:line="276" w:lineRule="auto"/>
        <w:jc w:val="center"/>
        <w:rPr>
          <w:b/>
          <w:bCs/>
          <w:color w:val="00000A"/>
        </w:rPr>
      </w:pPr>
    </w:p>
    <w:p w14:paraId="2A66D662" w14:textId="77777777" w:rsidR="00887A72" w:rsidRDefault="00887A72" w:rsidP="00B30B41">
      <w:pPr>
        <w:pStyle w:val="Default"/>
        <w:spacing w:line="276" w:lineRule="auto"/>
        <w:jc w:val="center"/>
        <w:rPr>
          <w:b/>
          <w:bCs/>
          <w:color w:val="00000A"/>
        </w:rPr>
      </w:pPr>
    </w:p>
    <w:p w14:paraId="68E3463B" w14:textId="77777777" w:rsidR="00887A72" w:rsidRDefault="00887A72" w:rsidP="00B30B41">
      <w:pPr>
        <w:pStyle w:val="Default"/>
        <w:spacing w:line="276" w:lineRule="auto"/>
        <w:jc w:val="center"/>
        <w:rPr>
          <w:b/>
          <w:bCs/>
          <w:color w:val="00000A"/>
        </w:rPr>
      </w:pPr>
    </w:p>
    <w:p w14:paraId="0F2CAF3E" w14:textId="77777777" w:rsidR="00887A72" w:rsidRDefault="00887A72" w:rsidP="00B30B41">
      <w:pPr>
        <w:pStyle w:val="Default"/>
        <w:spacing w:line="276" w:lineRule="auto"/>
        <w:jc w:val="center"/>
        <w:rPr>
          <w:b/>
          <w:bCs/>
          <w:color w:val="00000A"/>
        </w:rPr>
      </w:pPr>
    </w:p>
    <w:p w14:paraId="30A160AB" w14:textId="77777777" w:rsidR="00887A72" w:rsidRDefault="00887A72" w:rsidP="00B30B41">
      <w:pPr>
        <w:pStyle w:val="Default"/>
        <w:spacing w:line="276" w:lineRule="auto"/>
        <w:jc w:val="center"/>
        <w:rPr>
          <w:b/>
          <w:bCs/>
          <w:color w:val="00000A"/>
        </w:rPr>
      </w:pPr>
    </w:p>
    <w:p w14:paraId="2117BFA5" w14:textId="77777777" w:rsidR="00887A72" w:rsidRDefault="00887A72" w:rsidP="00B30B41">
      <w:pPr>
        <w:pStyle w:val="Default"/>
        <w:spacing w:line="276" w:lineRule="auto"/>
        <w:jc w:val="center"/>
        <w:rPr>
          <w:b/>
          <w:bCs/>
          <w:color w:val="00000A"/>
        </w:rPr>
      </w:pPr>
    </w:p>
    <w:p w14:paraId="0C79D44D" w14:textId="77777777" w:rsidR="00887A72" w:rsidRDefault="00887A72" w:rsidP="00B30B41">
      <w:pPr>
        <w:pStyle w:val="Default"/>
        <w:spacing w:line="276" w:lineRule="auto"/>
        <w:jc w:val="center"/>
        <w:rPr>
          <w:b/>
          <w:bCs/>
          <w:color w:val="00000A"/>
        </w:rPr>
      </w:pPr>
    </w:p>
    <w:p w14:paraId="7816C890" w14:textId="77777777" w:rsidR="00887A72" w:rsidRDefault="00887A72" w:rsidP="00B30B41">
      <w:pPr>
        <w:pStyle w:val="Default"/>
        <w:spacing w:line="276" w:lineRule="auto"/>
        <w:jc w:val="center"/>
        <w:rPr>
          <w:b/>
          <w:bCs/>
          <w:color w:val="00000A"/>
        </w:rPr>
      </w:pPr>
    </w:p>
    <w:p w14:paraId="0D0B20F6" w14:textId="77777777" w:rsidR="00B30B41" w:rsidRDefault="00B30B41" w:rsidP="00B30B41">
      <w:pPr>
        <w:pStyle w:val="Default"/>
        <w:spacing w:line="276" w:lineRule="auto"/>
        <w:jc w:val="center"/>
        <w:rPr>
          <w:b/>
          <w:bCs/>
          <w:i/>
          <w:iCs/>
          <w:color w:val="00000A"/>
          <w:sz w:val="36"/>
          <w:szCs w:val="36"/>
        </w:rPr>
      </w:pPr>
      <w:r w:rsidRPr="00533C01">
        <w:rPr>
          <w:b/>
          <w:bCs/>
          <w:i/>
          <w:iCs/>
          <w:color w:val="00000A"/>
          <w:sz w:val="36"/>
          <w:szCs w:val="36"/>
        </w:rPr>
        <w:t>Kryteria oceniania</w:t>
      </w:r>
      <w:r w:rsidRPr="00533C01">
        <w:rPr>
          <w:i/>
          <w:iCs/>
          <w:sz w:val="36"/>
          <w:szCs w:val="36"/>
        </w:rPr>
        <w:t xml:space="preserve"> </w:t>
      </w:r>
      <w:r w:rsidRPr="00533C01">
        <w:rPr>
          <w:b/>
          <w:bCs/>
          <w:i/>
          <w:iCs/>
          <w:color w:val="00000A"/>
          <w:sz w:val="36"/>
          <w:szCs w:val="36"/>
        </w:rPr>
        <w:t>z języka polskiego</w:t>
      </w:r>
    </w:p>
    <w:p w14:paraId="6B4D700B" w14:textId="77777777" w:rsidR="00887A72" w:rsidRPr="00533C01" w:rsidRDefault="00887A72" w:rsidP="00B30B41">
      <w:pPr>
        <w:pStyle w:val="Default"/>
        <w:spacing w:line="276" w:lineRule="auto"/>
        <w:jc w:val="center"/>
        <w:rPr>
          <w:i/>
          <w:iCs/>
          <w:sz w:val="36"/>
          <w:szCs w:val="36"/>
        </w:rPr>
      </w:pPr>
    </w:p>
    <w:p w14:paraId="7EFC4692" w14:textId="77777777" w:rsidR="00B30B41" w:rsidRPr="00533C01" w:rsidRDefault="00B30B41" w:rsidP="00B30B41">
      <w:pPr>
        <w:pStyle w:val="Default"/>
        <w:spacing w:line="276" w:lineRule="auto"/>
        <w:jc w:val="center"/>
        <w:rPr>
          <w:i/>
          <w:iCs/>
          <w:sz w:val="36"/>
          <w:szCs w:val="36"/>
        </w:rPr>
      </w:pPr>
    </w:p>
    <w:p w14:paraId="2F2C3AA3" w14:textId="3F1AADD8" w:rsidR="00B30B41" w:rsidRDefault="00B30B41" w:rsidP="00B30B41">
      <w:pPr>
        <w:pStyle w:val="Nagwek8"/>
        <w:spacing w:line="276" w:lineRule="auto"/>
        <w:jc w:val="center"/>
        <w:rPr>
          <w:bCs w:val="0"/>
          <w:i/>
          <w:iCs/>
          <w:sz w:val="36"/>
          <w:szCs w:val="36"/>
          <w:u w:val="none"/>
        </w:rPr>
      </w:pPr>
      <w:r w:rsidRPr="00533C01">
        <w:rPr>
          <w:bCs w:val="0"/>
          <w:i/>
          <w:iCs/>
          <w:sz w:val="36"/>
          <w:szCs w:val="36"/>
          <w:u w:val="none"/>
        </w:rPr>
        <w:t xml:space="preserve">dla klas </w:t>
      </w:r>
      <w:r w:rsidR="00533C01" w:rsidRPr="00533C01">
        <w:rPr>
          <w:bCs w:val="0"/>
          <w:i/>
          <w:iCs/>
          <w:sz w:val="36"/>
          <w:szCs w:val="36"/>
          <w:u w:val="none"/>
        </w:rPr>
        <w:t xml:space="preserve">I </w:t>
      </w:r>
      <w:r w:rsidR="00887A72">
        <w:rPr>
          <w:bCs w:val="0"/>
          <w:i/>
          <w:iCs/>
          <w:sz w:val="36"/>
          <w:szCs w:val="36"/>
          <w:u w:val="none"/>
        </w:rPr>
        <w:t>–</w:t>
      </w:r>
      <w:r w:rsidR="00533C01" w:rsidRPr="00533C01">
        <w:rPr>
          <w:bCs w:val="0"/>
          <w:i/>
          <w:iCs/>
          <w:sz w:val="36"/>
          <w:szCs w:val="36"/>
          <w:u w:val="none"/>
        </w:rPr>
        <w:t xml:space="preserve"> IV</w:t>
      </w:r>
    </w:p>
    <w:p w14:paraId="162BE400" w14:textId="77777777" w:rsidR="00887A72" w:rsidRPr="00887A72" w:rsidRDefault="00887A72" w:rsidP="00887A72">
      <w:pPr>
        <w:pStyle w:val="Textbody"/>
      </w:pPr>
    </w:p>
    <w:p w14:paraId="4ED252C2" w14:textId="77777777" w:rsidR="00B30B41" w:rsidRPr="00533C01" w:rsidRDefault="00B30B41" w:rsidP="00B30B41">
      <w:pPr>
        <w:pStyle w:val="Textbody"/>
        <w:rPr>
          <w:i/>
          <w:iCs/>
          <w:sz w:val="36"/>
          <w:szCs w:val="36"/>
        </w:rPr>
      </w:pPr>
    </w:p>
    <w:p w14:paraId="75BDCA9E" w14:textId="4AC78D7C" w:rsidR="00B30B41" w:rsidRDefault="00533C01" w:rsidP="00B30B41">
      <w:pPr>
        <w:pStyle w:val="Nagwek8"/>
        <w:spacing w:line="276" w:lineRule="auto"/>
        <w:jc w:val="center"/>
        <w:rPr>
          <w:bCs w:val="0"/>
          <w:i/>
          <w:iCs/>
          <w:sz w:val="36"/>
          <w:szCs w:val="36"/>
          <w:u w:val="none"/>
        </w:rPr>
      </w:pPr>
      <w:r w:rsidRPr="00533C01">
        <w:rPr>
          <w:bCs w:val="0"/>
          <w:i/>
          <w:iCs/>
          <w:sz w:val="36"/>
          <w:szCs w:val="36"/>
          <w:u w:val="none"/>
        </w:rPr>
        <w:t>Liceum Ogólnokształcącego im. św. Jana Pawła II</w:t>
      </w:r>
    </w:p>
    <w:p w14:paraId="001F4548" w14:textId="77777777" w:rsidR="00887A72" w:rsidRPr="00887A72" w:rsidRDefault="00887A72" w:rsidP="00887A72">
      <w:pPr>
        <w:pStyle w:val="Textbody"/>
      </w:pPr>
    </w:p>
    <w:p w14:paraId="0D13100E" w14:textId="77777777" w:rsidR="00B30B41" w:rsidRPr="00533C01" w:rsidRDefault="00B30B41" w:rsidP="00B30B41">
      <w:pPr>
        <w:pStyle w:val="Textbody"/>
        <w:rPr>
          <w:i/>
          <w:iCs/>
        </w:rPr>
      </w:pPr>
    </w:p>
    <w:p w14:paraId="2F5B97EB" w14:textId="77777777" w:rsidR="00B30B41" w:rsidRPr="00533C01" w:rsidRDefault="00B30B41" w:rsidP="00B30B41">
      <w:pPr>
        <w:pStyle w:val="Standard"/>
        <w:spacing w:line="276" w:lineRule="auto"/>
        <w:jc w:val="center"/>
        <w:rPr>
          <w:i/>
          <w:iCs/>
          <w:sz w:val="36"/>
          <w:szCs w:val="36"/>
        </w:rPr>
      </w:pPr>
      <w:r w:rsidRPr="00533C01">
        <w:rPr>
          <w:b/>
          <w:i/>
          <w:iCs/>
          <w:sz w:val="36"/>
          <w:szCs w:val="36"/>
        </w:rPr>
        <w:t>w Zespole Szkół</w:t>
      </w:r>
      <w:r w:rsidRPr="00533C01">
        <w:rPr>
          <w:i/>
          <w:iCs/>
          <w:sz w:val="36"/>
          <w:szCs w:val="36"/>
        </w:rPr>
        <w:t xml:space="preserve"> </w:t>
      </w:r>
      <w:r w:rsidRPr="00533C01">
        <w:rPr>
          <w:b/>
          <w:i/>
          <w:iCs/>
          <w:sz w:val="36"/>
          <w:szCs w:val="36"/>
        </w:rPr>
        <w:t>w Krasnobrodzie</w:t>
      </w:r>
    </w:p>
    <w:p w14:paraId="67DFDA00" w14:textId="77777777" w:rsidR="00B30B41" w:rsidRDefault="00B30B41" w:rsidP="00B30B41">
      <w:pPr>
        <w:pStyle w:val="Nagwek8"/>
        <w:spacing w:line="276" w:lineRule="auto"/>
        <w:rPr>
          <w:b w:val="0"/>
          <w:bCs w:val="0"/>
          <w:sz w:val="36"/>
          <w:szCs w:val="36"/>
        </w:rPr>
      </w:pPr>
    </w:p>
    <w:p w14:paraId="11BB24B8" w14:textId="77777777" w:rsidR="00B30B41" w:rsidRDefault="00B30B41" w:rsidP="00B30B41">
      <w:pPr>
        <w:pStyle w:val="Nagwek8"/>
        <w:spacing w:line="276" w:lineRule="auto"/>
        <w:rPr>
          <w:b w:val="0"/>
          <w:bCs w:val="0"/>
          <w:sz w:val="36"/>
          <w:szCs w:val="36"/>
        </w:rPr>
      </w:pPr>
    </w:p>
    <w:p w14:paraId="537C5DD7" w14:textId="77777777" w:rsidR="00B30B41" w:rsidRDefault="00B30B41" w:rsidP="00B30B41">
      <w:pPr>
        <w:pStyle w:val="Standard"/>
        <w:spacing w:line="276" w:lineRule="auto"/>
        <w:rPr>
          <w:sz w:val="36"/>
          <w:szCs w:val="36"/>
        </w:rPr>
      </w:pPr>
    </w:p>
    <w:p w14:paraId="6528E761" w14:textId="77777777" w:rsidR="00B30B41" w:rsidRDefault="00B30B41" w:rsidP="00B30B41">
      <w:pPr>
        <w:pStyle w:val="Standard"/>
        <w:spacing w:line="276" w:lineRule="auto"/>
        <w:rPr>
          <w:sz w:val="36"/>
          <w:szCs w:val="36"/>
        </w:rPr>
      </w:pPr>
    </w:p>
    <w:p w14:paraId="6D41721E" w14:textId="77777777" w:rsidR="00B30B41" w:rsidRDefault="00B30B41" w:rsidP="00B30B41">
      <w:pPr>
        <w:pStyle w:val="Standard"/>
        <w:spacing w:line="276" w:lineRule="auto"/>
        <w:rPr>
          <w:sz w:val="36"/>
          <w:szCs w:val="36"/>
        </w:rPr>
      </w:pPr>
    </w:p>
    <w:p w14:paraId="02C3C8BC" w14:textId="77777777" w:rsidR="00B30B41" w:rsidRDefault="00B30B41" w:rsidP="00B30B41">
      <w:pPr>
        <w:pStyle w:val="Standard"/>
        <w:spacing w:line="276" w:lineRule="auto"/>
        <w:rPr>
          <w:sz w:val="36"/>
          <w:szCs w:val="36"/>
        </w:rPr>
      </w:pPr>
    </w:p>
    <w:p w14:paraId="2BF89410" w14:textId="77777777" w:rsidR="00B30B41" w:rsidRDefault="00B30B41" w:rsidP="00B30B41">
      <w:pPr>
        <w:pStyle w:val="Standard"/>
        <w:spacing w:line="276" w:lineRule="auto"/>
        <w:rPr>
          <w:sz w:val="36"/>
          <w:szCs w:val="36"/>
        </w:rPr>
      </w:pPr>
    </w:p>
    <w:p w14:paraId="7A54F364" w14:textId="77777777" w:rsidR="00B30B41" w:rsidRDefault="00B30B41" w:rsidP="00B30B41">
      <w:pPr>
        <w:pStyle w:val="Standard"/>
        <w:spacing w:line="276" w:lineRule="auto"/>
        <w:rPr>
          <w:sz w:val="36"/>
          <w:szCs w:val="36"/>
        </w:rPr>
      </w:pPr>
    </w:p>
    <w:p w14:paraId="280A4269" w14:textId="77777777" w:rsidR="00B30B41" w:rsidRDefault="00B30B41" w:rsidP="00B30B41">
      <w:pPr>
        <w:pStyle w:val="Standard"/>
        <w:spacing w:line="276" w:lineRule="auto"/>
        <w:rPr>
          <w:sz w:val="36"/>
          <w:szCs w:val="36"/>
        </w:rPr>
      </w:pPr>
    </w:p>
    <w:p w14:paraId="2CA26C05" w14:textId="77777777" w:rsidR="00B30B41" w:rsidRDefault="00B30B41" w:rsidP="00B30B41">
      <w:pPr>
        <w:pStyle w:val="Standard"/>
        <w:spacing w:line="276" w:lineRule="auto"/>
        <w:rPr>
          <w:sz w:val="36"/>
          <w:szCs w:val="36"/>
        </w:rPr>
      </w:pPr>
    </w:p>
    <w:p w14:paraId="6E16C64B" w14:textId="77777777" w:rsidR="00B30B41" w:rsidRDefault="00B30B41" w:rsidP="00B30B41">
      <w:pPr>
        <w:pStyle w:val="Standard"/>
        <w:spacing w:line="276" w:lineRule="auto"/>
        <w:rPr>
          <w:sz w:val="36"/>
          <w:szCs w:val="36"/>
        </w:rPr>
      </w:pPr>
    </w:p>
    <w:p w14:paraId="7AC21A36" w14:textId="77777777" w:rsidR="00B30B41" w:rsidRDefault="00B30B41" w:rsidP="00B30B41">
      <w:pPr>
        <w:pStyle w:val="Standard"/>
        <w:spacing w:line="276" w:lineRule="auto"/>
      </w:pPr>
    </w:p>
    <w:p w14:paraId="29955E5A" w14:textId="77777777" w:rsidR="00685E07" w:rsidRDefault="00685E07" w:rsidP="00B30B41">
      <w:pPr>
        <w:pStyle w:val="Textbody"/>
        <w:rPr>
          <w:lang w:eastAsia="en-US"/>
        </w:rPr>
      </w:pPr>
    </w:p>
    <w:p w14:paraId="23DDB135" w14:textId="77777777" w:rsidR="00B30B41" w:rsidRPr="00533C01" w:rsidRDefault="00B30B41" w:rsidP="00533C01">
      <w:pPr>
        <w:pStyle w:val="Nagwek8"/>
        <w:spacing w:line="240" w:lineRule="auto"/>
        <w:jc w:val="both"/>
        <w:rPr>
          <w:sz w:val="24"/>
          <w:u w:val="none"/>
          <w:lang w:eastAsia="en-US"/>
        </w:rPr>
      </w:pPr>
      <w:r w:rsidRPr="00533C01">
        <w:rPr>
          <w:sz w:val="24"/>
          <w:u w:val="none"/>
          <w:lang w:eastAsia="en-US"/>
        </w:rPr>
        <w:lastRenderedPageBreak/>
        <w:t>WYMAGANIA Z JĘZYKA POLSKIEGO SĄ ZGODNE Z:</w:t>
      </w:r>
    </w:p>
    <w:p w14:paraId="0AE400DE" w14:textId="77777777" w:rsidR="00B30B41" w:rsidRPr="00533C01" w:rsidRDefault="00B30B41" w:rsidP="00533C01">
      <w:pPr>
        <w:pStyle w:val="Textbody"/>
        <w:spacing w:after="0"/>
        <w:rPr>
          <w:lang w:eastAsia="en-US"/>
        </w:rPr>
      </w:pPr>
    </w:p>
    <w:p w14:paraId="1B3987AF" w14:textId="77777777" w:rsidR="005276C8" w:rsidRDefault="00B30B41" w:rsidP="005276C8">
      <w:pPr>
        <w:pStyle w:val="Akapitzlist"/>
        <w:numPr>
          <w:ilvl w:val="0"/>
          <w:numId w:val="1"/>
        </w:numPr>
        <w:ind w:left="284" w:hanging="426"/>
        <w:jc w:val="both"/>
      </w:pPr>
      <w:r w:rsidRPr="00533C01">
        <w:rPr>
          <w:lang w:eastAsia="en-US"/>
        </w:rPr>
        <w:t>podstawą programową nauczania języka polskiego w szkole podstawowej z dnia 14 lutego 2017 r.,</w:t>
      </w:r>
    </w:p>
    <w:p w14:paraId="650EF10E" w14:textId="5628467C" w:rsidR="005276C8" w:rsidRPr="005276C8" w:rsidRDefault="00B30B41" w:rsidP="005276C8">
      <w:pPr>
        <w:pStyle w:val="Akapitzlist"/>
        <w:numPr>
          <w:ilvl w:val="0"/>
          <w:numId w:val="1"/>
        </w:numPr>
        <w:ind w:left="284" w:hanging="426"/>
        <w:jc w:val="both"/>
      </w:pPr>
      <w:r w:rsidRPr="00533C01">
        <w:t>programem nauczania</w:t>
      </w:r>
      <w:r w:rsidR="005276C8">
        <w:t xml:space="preserve">: </w:t>
      </w:r>
      <w:r w:rsidR="005276C8" w:rsidRPr="00887A72">
        <w:rPr>
          <w:bCs/>
          <w:i/>
          <w:iCs/>
          <w:color w:val="000000"/>
        </w:rPr>
        <w:t>Ponad słowami</w:t>
      </w:r>
      <w:r w:rsidR="005276C8" w:rsidRPr="00887A72">
        <w:rPr>
          <w:bCs/>
          <w:i/>
          <w:iCs/>
          <w:color w:val="000000"/>
        </w:rPr>
        <w:t xml:space="preserve">. </w:t>
      </w:r>
      <w:r w:rsidR="005276C8" w:rsidRPr="00887A72">
        <w:rPr>
          <w:bCs/>
          <w:i/>
          <w:iCs/>
          <w:color w:val="000000"/>
        </w:rPr>
        <w:t>Program nauczania języka polskiego</w:t>
      </w:r>
      <w:r w:rsidR="005276C8" w:rsidRPr="00887A72">
        <w:rPr>
          <w:bCs/>
          <w:i/>
          <w:iCs/>
          <w:color w:val="000000"/>
        </w:rPr>
        <w:t xml:space="preserve"> </w:t>
      </w:r>
      <w:r w:rsidR="005276C8" w:rsidRPr="00887A72">
        <w:rPr>
          <w:bCs/>
          <w:i/>
          <w:iCs/>
          <w:color w:val="000000"/>
        </w:rPr>
        <w:t>w liceum ogólnokształcącym i technikum</w:t>
      </w:r>
      <w:r w:rsidR="005276C8" w:rsidRPr="00887A72">
        <w:rPr>
          <w:bCs/>
          <w:i/>
          <w:iCs/>
          <w:color w:val="000000"/>
        </w:rPr>
        <w:t xml:space="preserve"> </w:t>
      </w:r>
      <w:r w:rsidR="005276C8" w:rsidRPr="00887A72">
        <w:rPr>
          <w:bCs/>
          <w:i/>
          <w:iCs/>
          <w:color w:val="000000"/>
        </w:rPr>
        <w:t>od roku szkolnego 2019/2020</w:t>
      </w:r>
      <w:r w:rsidR="005276C8">
        <w:rPr>
          <w:bCs/>
          <w:color w:val="000000"/>
        </w:rPr>
        <w:t xml:space="preserve">, </w:t>
      </w:r>
      <w:r w:rsidR="005276C8" w:rsidRPr="005276C8">
        <w:rPr>
          <w:bCs/>
          <w:color w:val="000000"/>
        </w:rPr>
        <w:t>Barbara Łabęcka</w:t>
      </w:r>
      <w:r w:rsidR="005276C8">
        <w:rPr>
          <w:bCs/>
          <w:color w:val="000000"/>
        </w:rPr>
        <w:t>, NOWA ERA.</w:t>
      </w:r>
    </w:p>
    <w:p w14:paraId="2F260758" w14:textId="4A9639FF" w:rsidR="00533C01" w:rsidRPr="00887A72" w:rsidRDefault="00B30B41" w:rsidP="00533C01">
      <w:pPr>
        <w:pStyle w:val="Akapitzlist"/>
        <w:numPr>
          <w:ilvl w:val="0"/>
          <w:numId w:val="1"/>
        </w:numPr>
        <w:jc w:val="both"/>
      </w:pPr>
      <w:r w:rsidRPr="00533C01">
        <w:rPr>
          <w:lang w:eastAsia="en-US"/>
        </w:rPr>
        <w:t>Statutem Szkoły.</w:t>
      </w:r>
      <w:r w:rsidR="005276C8" w:rsidRPr="005276C8">
        <w:rPr>
          <w:bCs/>
          <w:color w:val="000000"/>
        </w:rPr>
        <w:t xml:space="preserve"> </w:t>
      </w:r>
    </w:p>
    <w:p w14:paraId="12FC2980" w14:textId="77777777" w:rsidR="00887A72" w:rsidRPr="00533C01" w:rsidRDefault="00887A72" w:rsidP="00887A72">
      <w:pPr>
        <w:pStyle w:val="Akapitzlist"/>
        <w:jc w:val="both"/>
      </w:pPr>
    </w:p>
    <w:p w14:paraId="1278D5E8" w14:textId="77777777" w:rsidR="00B30B41" w:rsidRPr="00533C01" w:rsidRDefault="00B30B41" w:rsidP="00533C01">
      <w:pPr>
        <w:pStyle w:val="Nagwek1"/>
        <w:spacing w:before="0"/>
        <w:jc w:val="both"/>
        <w:rPr>
          <w:rFonts w:ascii="Times New Roman" w:hAnsi="Times New Roman"/>
          <w:sz w:val="24"/>
          <w:szCs w:val="24"/>
        </w:rPr>
      </w:pPr>
      <w:r w:rsidRPr="00533C01">
        <w:rPr>
          <w:rFonts w:ascii="Times New Roman" w:hAnsi="Times New Roman"/>
          <w:bCs w:val="0"/>
          <w:color w:val="00000A"/>
          <w:sz w:val="24"/>
          <w:szCs w:val="24"/>
        </w:rPr>
        <w:t>OBSZARY AKTYWNOŚCI UCZNIA PODLEGAJĄCE OCENIANIU</w:t>
      </w:r>
    </w:p>
    <w:p w14:paraId="40B2DE3A" w14:textId="77777777" w:rsidR="00B30B41" w:rsidRPr="00533C01" w:rsidRDefault="00B30B41" w:rsidP="00533C01">
      <w:pPr>
        <w:pStyle w:val="Nagwek8"/>
        <w:numPr>
          <w:ilvl w:val="0"/>
          <w:numId w:val="2"/>
        </w:numPr>
        <w:spacing w:line="240" w:lineRule="auto"/>
        <w:ind w:left="142" w:hanging="284"/>
        <w:jc w:val="both"/>
        <w:rPr>
          <w:sz w:val="24"/>
        </w:rPr>
      </w:pPr>
      <w:r w:rsidRPr="00533C01">
        <w:rPr>
          <w:b w:val="0"/>
          <w:sz w:val="24"/>
          <w:u w:val="none"/>
        </w:rPr>
        <w:t xml:space="preserve">Ocenie podlegają realne osiągnięcia uczniów, czyli aktualny stan wiedzy i umiejętności oraz wkład pracy </w:t>
      </w:r>
      <w:r w:rsidRPr="00533C01">
        <w:rPr>
          <w:b w:val="0"/>
          <w:sz w:val="24"/>
          <w:u w:val="none"/>
        </w:rPr>
        <w:br/>
        <w:t>i postępy w uczeniu się.</w:t>
      </w:r>
    </w:p>
    <w:p w14:paraId="290432B6" w14:textId="77777777" w:rsidR="00B30B41" w:rsidRPr="00533C01" w:rsidRDefault="00B30B41" w:rsidP="00533C01">
      <w:pPr>
        <w:pStyle w:val="Nagwek8"/>
        <w:numPr>
          <w:ilvl w:val="0"/>
          <w:numId w:val="2"/>
        </w:numPr>
        <w:spacing w:line="240" w:lineRule="auto"/>
        <w:ind w:left="142" w:hanging="284"/>
        <w:jc w:val="both"/>
        <w:rPr>
          <w:sz w:val="24"/>
        </w:rPr>
      </w:pPr>
      <w:r w:rsidRPr="00533C01">
        <w:rPr>
          <w:b w:val="0"/>
          <w:sz w:val="24"/>
          <w:u w:val="none"/>
        </w:rPr>
        <w:t>Zadania zlecane uczniom do realizacji muszą być adekwatne do zdobywanych wiadomości i kształconych kompetencji zapisanych w podstawie programowej oraz w programie nauczania.</w:t>
      </w:r>
    </w:p>
    <w:p w14:paraId="211A2937" w14:textId="77777777" w:rsidR="00B30B41" w:rsidRPr="00533C01" w:rsidRDefault="00B30B41" w:rsidP="00533C01">
      <w:pPr>
        <w:pStyle w:val="Nagwek8"/>
        <w:numPr>
          <w:ilvl w:val="0"/>
          <w:numId w:val="2"/>
        </w:numPr>
        <w:spacing w:line="240" w:lineRule="auto"/>
        <w:ind w:left="142" w:hanging="284"/>
        <w:jc w:val="both"/>
        <w:rPr>
          <w:sz w:val="24"/>
        </w:rPr>
      </w:pPr>
      <w:r w:rsidRPr="00533C01">
        <w:rPr>
          <w:b w:val="0"/>
          <w:sz w:val="24"/>
          <w:u w:val="none"/>
        </w:rPr>
        <w:t>Systematycznej ocenie podlegają różne przejawy aktywności ucznia.</w:t>
      </w:r>
    </w:p>
    <w:p w14:paraId="03ABE632" w14:textId="77777777" w:rsidR="00B30B41" w:rsidRPr="00533C01" w:rsidRDefault="00B30B41" w:rsidP="00533C01">
      <w:pPr>
        <w:pStyle w:val="Standard"/>
        <w:jc w:val="both"/>
      </w:pPr>
    </w:p>
    <w:p w14:paraId="74AABD04" w14:textId="77777777" w:rsidR="00B30B41" w:rsidRPr="00533C01" w:rsidRDefault="00B30B41" w:rsidP="00533C01">
      <w:pPr>
        <w:pStyle w:val="Standard"/>
        <w:rPr>
          <w:b/>
          <w:bCs/>
          <w:lang w:eastAsia="en-US"/>
        </w:rPr>
      </w:pPr>
      <w:r w:rsidRPr="00533C01">
        <w:rPr>
          <w:b/>
          <w:bCs/>
          <w:lang w:eastAsia="en-US"/>
        </w:rPr>
        <w:t xml:space="preserve">SPOSOBY SPRAWDZANIA OSIĄGNIĘĆ UCZNIÓW: </w:t>
      </w:r>
    </w:p>
    <w:p w14:paraId="01FC4927" w14:textId="77777777" w:rsidR="00887A72" w:rsidRDefault="00B30B41" w:rsidP="00887A72">
      <w:pPr>
        <w:pStyle w:val="Standard"/>
        <w:numPr>
          <w:ilvl w:val="0"/>
          <w:numId w:val="3"/>
        </w:numPr>
        <w:ind w:left="284" w:hanging="426"/>
        <w:jc w:val="both"/>
      </w:pPr>
      <w:r w:rsidRPr="00533C01">
        <w:rPr>
          <w:lang w:eastAsia="en-US"/>
        </w:rPr>
        <w:t xml:space="preserve">recytacja prozy i poezji, </w:t>
      </w:r>
    </w:p>
    <w:p w14:paraId="1B1C9E8B" w14:textId="6CBBF6E9" w:rsidR="00B30B41" w:rsidRPr="00533C01" w:rsidRDefault="00B30B41" w:rsidP="00887A72">
      <w:pPr>
        <w:pStyle w:val="Standard"/>
        <w:numPr>
          <w:ilvl w:val="0"/>
          <w:numId w:val="3"/>
        </w:numPr>
        <w:ind w:left="284" w:hanging="426"/>
        <w:jc w:val="both"/>
      </w:pPr>
      <w:r w:rsidRPr="00533C01">
        <w:rPr>
          <w:lang w:eastAsia="en-US"/>
        </w:rPr>
        <w:t>odpowiedzi ustne</w:t>
      </w:r>
      <w:r w:rsidR="00887A72">
        <w:rPr>
          <w:lang w:eastAsia="en-US"/>
        </w:rPr>
        <w:t xml:space="preserve"> (</w:t>
      </w:r>
      <w:r w:rsidR="00887A72">
        <w:rPr>
          <w:lang w:eastAsia="en-US"/>
        </w:rPr>
        <w:t>(np. głos w dyskusji, prezentacja, wypowiedź na określony tema</w:t>
      </w:r>
      <w:r w:rsidR="00887A72">
        <w:rPr>
          <w:lang w:eastAsia="en-US"/>
        </w:rPr>
        <w:t xml:space="preserve">t) </w:t>
      </w:r>
      <w:r w:rsidRPr="00533C01">
        <w:rPr>
          <w:lang w:eastAsia="en-US"/>
        </w:rPr>
        <w:t xml:space="preserve">, </w:t>
      </w:r>
    </w:p>
    <w:p w14:paraId="33FB0294" w14:textId="77777777" w:rsidR="00B30B41" w:rsidRPr="00533C01" w:rsidRDefault="00B30B41" w:rsidP="00533C01">
      <w:pPr>
        <w:pStyle w:val="Standard"/>
        <w:numPr>
          <w:ilvl w:val="0"/>
          <w:numId w:val="3"/>
        </w:numPr>
        <w:ind w:left="284" w:hanging="426"/>
        <w:jc w:val="both"/>
      </w:pPr>
      <w:r w:rsidRPr="00533C01">
        <w:rPr>
          <w:lang w:eastAsia="en-US"/>
        </w:rPr>
        <w:t>prace klasowe,</w:t>
      </w:r>
    </w:p>
    <w:p w14:paraId="3F9EB791" w14:textId="77777777" w:rsidR="00B30B41" w:rsidRPr="00533C01" w:rsidRDefault="00B30B41" w:rsidP="00533C01">
      <w:pPr>
        <w:pStyle w:val="Standard"/>
        <w:numPr>
          <w:ilvl w:val="0"/>
          <w:numId w:val="3"/>
        </w:numPr>
        <w:ind w:left="284" w:hanging="426"/>
        <w:jc w:val="both"/>
      </w:pPr>
      <w:r w:rsidRPr="00533C01">
        <w:rPr>
          <w:lang w:eastAsia="en-US"/>
        </w:rPr>
        <w:t xml:space="preserve">sprawdziany, </w:t>
      </w:r>
    </w:p>
    <w:p w14:paraId="46F4FA4F" w14:textId="77777777" w:rsidR="00B30B41" w:rsidRPr="00533C01" w:rsidRDefault="00B30B41" w:rsidP="00533C01">
      <w:pPr>
        <w:pStyle w:val="Standard"/>
        <w:numPr>
          <w:ilvl w:val="0"/>
          <w:numId w:val="3"/>
        </w:numPr>
        <w:ind w:left="284" w:hanging="426"/>
        <w:jc w:val="both"/>
      </w:pPr>
      <w:r w:rsidRPr="00533C01">
        <w:rPr>
          <w:lang w:eastAsia="en-US"/>
        </w:rPr>
        <w:t xml:space="preserve">kartkówki, </w:t>
      </w:r>
    </w:p>
    <w:p w14:paraId="3F339139" w14:textId="77777777" w:rsidR="00B30B41" w:rsidRPr="00533C01" w:rsidRDefault="00B30B41" w:rsidP="00533C01">
      <w:pPr>
        <w:pStyle w:val="Standard"/>
        <w:numPr>
          <w:ilvl w:val="0"/>
          <w:numId w:val="3"/>
        </w:numPr>
        <w:ind w:left="284" w:hanging="426"/>
        <w:jc w:val="both"/>
      </w:pPr>
      <w:r w:rsidRPr="00533C01">
        <w:rPr>
          <w:lang w:eastAsia="en-US"/>
        </w:rPr>
        <w:t xml:space="preserve">testy, </w:t>
      </w:r>
    </w:p>
    <w:p w14:paraId="38572075" w14:textId="77777777" w:rsidR="00B30B41" w:rsidRPr="00533C01" w:rsidRDefault="00B30B41" w:rsidP="00533C01">
      <w:pPr>
        <w:pStyle w:val="Standard"/>
        <w:numPr>
          <w:ilvl w:val="0"/>
          <w:numId w:val="3"/>
        </w:numPr>
        <w:ind w:left="284" w:hanging="426"/>
        <w:jc w:val="both"/>
      </w:pPr>
      <w:r w:rsidRPr="00533C01">
        <w:rPr>
          <w:lang w:eastAsia="en-US"/>
        </w:rPr>
        <w:t xml:space="preserve">dyktanda, </w:t>
      </w:r>
    </w:p>
    <w:p w14:paraId="0184FFCD" w14:textId="77777777" w:rsidR="00B30B41" w:rsidRPr="00533C01" w:rsidRDefault="00B30B41" w:rsidP="00533C01">
      <w:pPr>
        <w:pStyle w:val="Standard"/>
        <w:numPr>
          <w:ilvl w:val="0"/>
          <w:numId w:val="3"/>
        </w:numPr>
        <w:ind w:left="284" w:hanging="426"/>
        <w:jc w:val="both"/>
      </w:pPr>
      <w:r w:rsidRPr="00533C01">
        <w:rPr>
          <w:lang w:eastAsia="en-US"/>
        </w:rPr>
        <w:t xml:space="preserve">prace domowe, </w:t>
      </w:r>
    </w:p>
    <w:p w14:paraId="22E815E4" w14:textId="77777777" w:rsidR="00887A72" w:rsidRDefault="00B30B41" w:rsidP="00887A72">
      <w:pPr>
        <w:pStyle w:val="Standard"/>
        <w:numPr>
          <w:ilvl w:val="0"/>
          <w:numId w:val="3"/>
        </w:numPr>
        <w:ind w:left="284" w:hanging="426"/>
        <w:jc w:val="both"/>
      </w:pPr>
      <w:r w:rsidRPr="00533C01">
        <w:rPr>
          <w:lang w:eastAsia="en-US"/>
        </w:rPr>
        <w:t xml:space="preserve">zadania wykonywane w zeszycie, </w:t>
      </w:r>
    </w:p>
    <w:p w14:paraId="0C4C4BB1" w14:textId="2427B60C" w:rsidR="00B30B41" w:rsidRPr="00533C01" w:rsidRDefault="00B30B41" w:rsidP="00887A72">
      <w:pPr>
        <w:pStyle w:val="Standard"/>
        <w:numPr>
          <w:ilvl w:val="0"/>
          <w:numId w:val="3"/>
        </w:numPr>
        <w:ind w:left="284" w:hanging="426"/>
        <w:jc w:val="both"/>
      </w:pPr>
      <w:r w:rsidRPr="00533C01">
        <w:rPr>
          <w:lang w:eastAsia="en-US"/>
        </w:rPr>
        <w:t xml:space="preserve">wypowiedzi pisemne na lekcji, </w:t>
      </w:r>
      <w:r w:rsidR="00887A72">
        <w:rPr>
          <w:lang w:eastAsia="en-US"/>
        </w:rPr>
        <w:t xml:space="preserve">w tym przede wszystkim: </w:t>
      </w:r>
      <w:r w:rsidR="00887A72">
        <w:t>wypowiedź argumentacyjna</w:t>
      </w:r>
      <w:r w:rsidR="00887A72">
        <w:rPr>
          <w:lang w:eastAsia="en-US"/>
        </w:rPr>
        <w:t xml:space="preserve"> </w:t>
      </w:r>
      <w:r w:rsidR="00887A72">
        <w:rPr>
          <w:lang w:eastAsia="en-US"/>
        </w:rPr>
        <w:t>i</w:t>
      </w:r>
      <w:r w:rsidR="00887A72">
        <w:rPr>
          <w:lang w:eastAsia="en-US"/>
        </w:rPr>
        <w:t xml:space="preserve"> notatka syntetyzująca</w:t>
      </w:r>
      <w:r w:rsidR="00887A72">
        <w:t>,</w:t>
      </w:r>
    </w:p>
    <w:p w14:paraId="66006BE3" w14:textId="77777777" w:rsidR="00B30B41" w:rsidRPr="00533C01" w:rsidRDefault="00B30B41" w:rsidP="00533C01">
      <w:pPr>
        <w:pStyle w:val="Standard"/>
        <w:numPr>
          <w:ilvl w:val="0"/>
          <w:numId w:val="3"/>
        </w:numPr>
        <w:ind w:left="284" w:hanging="426"/>
        <w:jc w:val="both"/>
      </w:pPr>
      <w:r w:rsidRPr="00533C01">
        <w:rPr>
          <w:lang w:eastAsia="en-US"/>
        </w:rPr>
        <w:t xml:space="preserve">prace długoterminowe, m.in.: projekty, gazetki, </w:t>
      </w:r>
    </w:p>
    <w:p w14:paraId="3937D236" w14:textId="77777777" w:rsidR="00B30B41" w:rsidRPr="00533C01" w:rsidRDefault="00B30B41" w:rsidP="00533C01">
      <w:pPr>
        <w:pStyle w:val="Standard"/>
        <w:numPr>
          <w:ilvl w:val="0"/>
          <w:numId w:val="3"/>
        </w:numPr>
        <w:ind w:left="284" w:hanging="426"/>
        <w:jc w:val="both"/>
      </w:pPr>
      <w:r w:rsidRPr="00533C01">
        <w:rPr>
          <w:lang w:eastAsia="en-US"/>
        </w:rPr>
        <w:t>udział w konkursie klasowym, szkolnym, międzyszkolnym, w przedstawieniu, akademii szkolnej,</w:t>
      </w:r>
    </w:p>
    <w:p w14:paraId="04052C70" w14:textId="46A0E736" w:rsidR="00533C01" w:rsidRDefault="00B30B41" w:rsidP="00533C01">
      <w:pPr>
        <w:pStyle w:val="Standard"/>
        <w:numPr>
          <w:ilvl w:val="0"/>
          <w:numId w:val="3"/>
        </w:numPr>
        <w:ind w:left="284" w:hanging="426"/>
        <w:jc w:val="both"/>
      </w:pPr>
      <w:r w:rsidRPr="00533C01">
        <w:rPr>
          <w:lang w:eastAsia="en-US"/>
        </w:rPr>
        <w:t xml:space="preserve"> różnorodne działania twórcze, w których uczeń prezentuje swoje pasje i wykorzystuje uzdolnienia.</w:t>
      </w:r>
    </w:p>
    <w:p w14:paraId="5B4A2C9C" w14:textId="77777777" w:rsidR="00B30B41" w:rsidRPr="00533C01" w:rsidRDefault="00B30B41" w:rsidP="00533C01">
      <w:pPr>
        <w:pStyle w:val="Standard"/>
        <w:shd w:val="clear" w:color="auto" w:fill="FFFFFF"/>
        <w:jc w:val="both"/>
      </w:pPr>
      <w:r w:rsidRPr="00533C01">
        <w:rPr>
          <w:b/>
          <w:bCs/>
        </w:rPr>
        <w:br/>
        <w:t>MOTYWOWANIE</w:t>
      </w:r>
      <w:r w:rsidRPr="00533C01">
        <w:t> </w:t>
      </w:r>
      <w:r w:rsidRPr="00533C01">
        <w:rPr>
          <w:b/>
          <w:bCs/>
        </w:rPr>
        <w:t>UCZNIA DO DALSZEJ PRACY I ROZWOJU WŁASNYCH ZDOLNOŚCI POPRZEZ:</w:t>
      </w:r>
    </w:p>
    <w:p w14:paraId="479E46B2" w14:textId="77777777" w:rsidR="00B30B41" w:rsidRPr="00533C01" w:rsidRDefault="00B30B41" w:rsidP="00533C01">
      <w:pPr>
        <w:pStyle w:val="Standard"/>
        <w:numPr>
          <w:ilvl w:val="0"/>
          <w:numId w:val="4"/>
        </w:numPr>
        <w:shd w:val="clear" w:color="auto" w:fill="FFFFFF"/>
        <w:tabs>
          <w:tab w:val="left" w:pos="284"/>
        </w:tabs>
        <w:ind w:left="284" w:hanging="426"/>
        <w:jc w:val="both"/>
      </w:pPr>
      <w:r w:rsidRPr="00533C01">
        <w:t>recenzowanie prac pisemnych uświadamiające osiągnięcia i wskazujące kierunek dalszej pracy,</w:t>
      </w:r>
    </w:p>
    <w:p w14:paraId="1E0AF554" w14:textId="77777777" w:rsidR="00B30B41" w:rsidRPr="00533C01" w:rsidRDefault="00B30B41" w:rsidP="00533C01">
      <w:pPr>
        <w:pStyle w:val="Standard"/>
        <w:numPr>
          <w:ilvl w:val="0"/>
          <w:numId w:val="4"/>
        </w:numPr>
        <w:shd w:val="clear" w:color="auto" w:fill="FFFFFF"/>
        <w:tabs>
          <w:tab w:val="left" w:pos="284"/>
        </w:tabs>
        <w:ind w:left="284" w:hanging="426"/>
        <w:jc w:val="both"/>
      </w:pPr>
      <w:r w:rsidRPr="00533C01">
        <w:t>ocenianie wypowiedzi ustnej, ze zwróceniem uwagi na formułowanie własnych sądów, logikę wypowiedzi, słownictwo i poprawność językową,</w:t>
      </w:r>
    </w:p>
    <w:p w14:paraId="2572691D" w14:textId="77777777" w:rsidR="00B30B41" w:rsidRPr="00533C01" w:rsidRDefault="00B30B41" w:rsidP="00533C01">
      <w:pPr>
        <w:pStyle w:val="Standard"/>
        <w:numPr>
          <w:ilvl w:val="0"/>
          <w:numId w:val="4"/>
        </w:numPr>
        <w:shd w:val="clear" w:color="auto" w:fill="FFFFFF"/>
        <w:tabs>
          <w:tab w:val="left" w:pos="284"/>
        </w:tabs>
        <w:ind w:left="284" w:hanging="426"/>
        <w:jc w:val="both"/>
      </w:pPr>
      <w:r w:rsidRPr="00533C01">
        <w:t>wprowadzanie nawyków samokształcenia,</w:t>
      </w:r>
    </w:p>
    <w:p w14:paraId="31374FF5" w14:textId="77777777" w:rsidR="00B30B41" w:rsidRPr="00533C01" w:rsidRDefault="00B30B41" w:rsidP="00533C01">
      <w:pPr>
        <w:pStyle w:val="Standard"/>
        <w:numPr>
          <w:ilvl w:val="0"/>
          <w:numId w:val="4"/>
        </w:numPr>
        <w:shd w:val="clear" w:color="auto" w:fill="FFFFFF"/>
        <w:tabs>
          <w:tab w:val="left" w:pos="284"/>
        </w:tabs>
        <w:ind w:left="284" w:hanging="426"/>
        <w:jc w:val="both"/>
      </w:pPr>
      <w:r w:rsidRPr="00533C01">
        <w:t>rozbudzanie motywacji do czytania tekstów literackich i publicystycznych,</w:t>
      </w:r>
    </w:p>
    <w:p w14:paraId="32033C5A" w14:textId="77777777" w:rsidR="00B30B41" w:rsidRPr="00533C01" w:rsidRDefault="00B30B41" w:rsidP="00533C01">
      <w:pPr>
        <w:pStyle w:val="Standard"/>
        <w:numPr>
          <w:ilvl w:val="0"/>
          <w:numId w:val="4"/>
        </w:numPr>
        <w:shd w:val="clear" w:color="auto" w:fill="FFFFFF"/>
        <w:tabs>
          <w:tab w:val="left" w:pos="284"/>
        </w:tabs>
        <w:ind w:left="284" w:hanging="426"/>
        <w:jc w:val="both"/>
      </w:pPr>
      <w:r w:rsidRPr="00533C01">
        <w:t>stwarzanie sytuacji umożliwiających uczniowi korzystanie z różnych źródeł informacji,</w:t>
      </w:r>
    </w:p>
    <w:p w14:paraId="412F1413" w14:textId="77777777" w:rsidR="00B30B41" w:rsidRPr="00533C01" w:rsidRDefault="00B30B41" w:rsidP="00533C01">
      <w:pPr>
        <w:pStyle w:val="Standard"/>
        <w:numPr>
          <w:ilvl w:val="0"/>
          <w:numId w:val="4"/>
        </w:numPr>
        <w:shd w:val="clear" w:color="auto" w:fill="FFFFFF"/>
        <w:tabs>
          <w:tab w:val="left" w:pos="284"/>
        </w:tabs>
        <w:ind w:left="284" w:hanging="426"/>
        <w:jc w:val="both"/>
      </w:pPr>
      <w:r w:rsidRPr="00533C01">
        <w:t>umożliwianie uczestnictwa w konkursach przedmiotowych, przedstawieniach i zajęciach pozalekcyjnych.</w:t>
      </w:r>
    </w:p>
    <w:p w14:paraId="1E76FA8B" w14:textId="227FA04F" w:rsidR="00B30B41" w:rsidRPr="00887A72" w:rsidRDefault="00B30B41" w:rsidP="00887A72">
      <w:pPr>
        <w:pStyle w:val="Standard"/>
        <w:shd w:val="clear" w:color="auto" w:fill="FFFFFF"/>
        <w:ind w:left="284" w:hanging="426"/>
        <w:jc w:val="both"/>
      </w:pPr>
      <w:r w:rsidRPr="00533C01">
        <w:t> </w:t>
      </w:r>
    </w:p>
    <w:p w14:paraId="55767924" w14:textId="77777777" w:rsidR="00B30B41" w:rsidRPr="00533C01" w:rsidRDefault="00B30B41" w:rsidP="00533C01">
      <w:pPr>
        <w:pStyle w:val="Standard"/>
        <w:jc w:val="both"/>
      </w:pPr>
      <w:r w:rsidRPr="00533C01">
        <w:rPr>
          <w:b/>
          <w:bCs/>
          <w:lang w:eastAsia="en-US"/>
        </w:rPr>
        <w:t>ZASADY OCENIANIA KOŃCOWEGO</w:t>
      </w:r>
    </w:p>
    <w:p w14:paraId="3D124154" w14:textId="77777777" w:rsidR="00B30B41" w:rsidRDefault="00B30B41" w:rsidP="00533C01">
      <w:pPr>
        <w:pStyle w:val="Standard"/>
        <w:jc w:val="both"/>
        <w:rPr>
          <w:lang w:eastAsia="en-US"/>
        </w:rPr>
      </w:pPr>
      <w:r w:rsidRPr="00533C01">
        <w:rPr>
          <w:lang w:eastAsia="en-US"/>
        </w:rPr>
        <w:t>Ocena końcowa (okresowa) jest wypadkową ocen cząstkowych, które uczeń otrzyma w ciągu roku szkolnego. Wynika z zakresu opanowanych umiejętności, zdobytych wiadomości, a także wkładu pracy. Uwzględnia również rozwój ucznia.</w:t>
      </w:r>
    </w:p>
    <w:p w14:paraId="3FAD0EF8" w14:textId="77777777" w:rsidR="00533C01" w:rsidRDefault="00533C01" w:rsidP="00533C01">
      <w:pPr>
        <w:pStyle w:val="Standard"/>
        <w:jc w:val="both"/>
        <w:rPr>
          <w:lang w:eastAsia="en-US"/>
        </w:rPr>
      </w:pPr>
    </w:p>
    <w:p w14:paraId="63960703" w14:textId="77777777" w:rsidR="00685E07" w:rsidRPr="00533C01" w:rsidRDefault="00685E07" w:rsidP="00533C01">
      <w:pPr>
        <w:pStyle w:val="Standard"/>
        <w:jc w:val="both"/>
        <w:rPr>
          <w:b/>
          <w:lang w:eastAsia="en-US"/>
        </w:rPr>
      </w:pPr>
    </w:p>
    <w:p w14:paraId="2804D9D1" w14:textId="77777777" w:rsidR="00B30B41" w:rsidRPr="00533C01" w:rsidRDefault="00B30B41" w:rsidP="00533C01">
      <w:pPr>
        <w:pStyle w:val="Standard"/>
        <w:jc w:val="both"/>
        <w:rPr>
          <w:b/>
          <w:lang w:eastAsia="en-US"/>
        </w:rPr>
      </w:pPr>
      <w:r w:rsidRPr="00533C01">
        <w:rPr>
          <w:b/>
          <w:lang w:eastAsia="en-US"/>
        </w:rPr>
        <w:t>OGÓLNE WYMAGANIA NA POSZCZEGÓLNE OCENY</w:t>
      </w:r>
    </w:p>
    <w:p w14:paraId="5D24EB7C" w14:textId="77777777" w:rsidR="00B30B41" w:rsidRPr="00533C01" w:rsidRDefault="00B30B41" w:rsidP="00533C01">
      <w:pPr>
        <w:pStyle w:val="Standard"/>
        <w:jc w:val="both"/>
      </w:pPr>
    </w:p>
    <w:p w14:paraId="6C6AE3FD" w14:textId="77777777" w:rsidR="00B30B41" w:rsidRPr="00887A72" w:rsidRDefault="00B30B41" w:rsidP="00533C01">
      <w:pPr>
        <w:pStyle w:val="Standard"/>
        <w:jc w:val="both"/>
        <w:rPr>
          <w:b/>
          <w:bCs/>
          <w:lang w:eastAsia="en-US"/>
        </w:rPr>
      </w:pPr>
      <w:r w:rsidRPr="00887A72">
        <w:rPr>
          <w:b/>
          <w:bCs/>
          <w:lang w:eastAsia="en-US"/>
        </w:rPr>
        <w:t>OCENA CELUJĄCA</w:t>
      </w:r>
    </w:p>
    <w:p w14:paraId="5BB948FC" w14:textId="77777777" w:rsidR="00B30B41" w:rsidRPr="00533C01" w:rsidRDefault="00B30B41" w:rsidP="00533C01">
      <w:pPr>
        <w:pStyle w:val="Standard"/>
        <w:jc w:val="both"/>
      </w:pPr>
      <w:r w:rsidRPr="00533C01">
        <w:rPr>
          <w:lang w:eastAsia="en-US"/>
        </w:rPr>
        <w:t>Uczeń:</w:t>
      </w:r>
    </w:p>
    <w:p w14:paraId="6E31D0EC" w14:textId="77777777" w:rsidR="00B30B41" w:rsidRPr="00533C01" w:rsidRDefault="00B30B41" w:rsidP="00533C01">
      <w:pPr>
        <w:pStyle w:val="Standard"/>
        <w:numPr>
          <w:ilvl w:val="1"/>
          <w:numId w:val="5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 xml:space="preserve">opanował umiejętności zapisane w podstawie programowej </w:t>
      </w:r>
      <w:r w:rsidRPr="00533C01">
        <w:t>w danej klasie</w:t>
      </w:r>
      <w:r w:rsidRPr="00533C01">
        <w:rPr>
          <w:lang w:eastAsia="en-US"/>
        </w:rPr>
        <w:t>,</w:t>
      </w:r>
    </w:p>
    <w:p w14:paraId="0828E4B9" w14:textId="77777777" w:rsidR="00B30B41" w:rsidRPr="00533C01" w:rsidRDefault="00B30B41" w:rsidP="00533C01">
      <w:pPr>
        <w:pStyle w:val="Standard"/>
        <w:numPr>
          <w:ilvl w:val="1"/>
          <w:numId w:val="5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 xml:space="preserve">samodzielnie rozwiązuje problemy i ćwiczenia o dużym stopniu trudności, </w:t>
      </w:r>
    </w:p>
    <w:p w14:paraId="23DB51C5" w14:textId="77777777" w:rsidR="00B30B41" w:rsidRPr="00533C01" w:rsidRDefault="00B30B41" w:rsidP="00533C01">
      <w:pPr>
        <w:pStyle w:val="Standard"/>
        <w:numPr>
          <w:ilvl w:val="1"/>
          <w:numId w:val="5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lastRenderedPageBreak/>
        <w:t xml:space="preserve">czyta ze zrozumieniem teksty kultury przewidziane w programie, potrafi analizować i interpretować je </w:t>
      </w:r>
      <w:r w:rsidRPr="00533C01">
        <w:rPr>
          <w:lang w:eastAsia="en-US"/>
        </w:rPr>
        <w:br/>
        <w:t>w sposób pogłębiony i wnikliwy, posługując się terminologią z podstawy programowej,</w:t>
      </w:r>
    </w:p>
    <w:p w14:paraId="2FDCADC3" w14:textId="77777777" w:rsidR="00B30B41" w:rsidRPr="00533C01" w:rsidRDefault="00B30B41" w:rsidP="00533C01">
      <w:pPr>
        <w:pStyle w:val="Standard"/>
        <w:numPr>
          <w:ilvl w:val="1"/>
          <w:numId w:val="5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 xml:space="preserve">posługuje się bogatym i różnorodnym słownictwem oraz poprawnym językiem zarówno w mowie, jak </w:t>
      </w:r>
      <w:r w:rsidRPr="00533C01">
        <w:rPr>
          <w:lang w:eastAsia="en-US"/>
        </w:rPr>
        <w:br/>
        <w:t xml:space="preserve">i w piśmie, </w:t>
      </w:r>
    </w:p>
    <w:p w14:paraId="4002D859" w14:textId="77777777" w:rsidR="00B30B41" w:rsidRPr="00533C01" w:rsidRDefault="00B30B41" w:rsidP="00533C01">
      <w:pPr>
        <w:pStyle w:val="Standard"/>
        <w:numPr>
          <w:ilvl w:val="1"/>
          <w:numId w:val="5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 xml:space="preserve">aktywnie uczestniczy w lekcjach (pełni funkcję asystenta nauczyciela) i zajęciach pozalekcyjnych, </w:t>
      </w:r>
    </w:p>
    <w:p w14:paraId="4832A540" w14:textId="77777777" w:rsidR="00B30B41" w:rsidRPr="00533C01" w:rsidRDefault="00B30B41" w:rsidP="00533C01">
      <w:pPr>
        <w:pStyle w:val="Standard"/>
        <w:numPr>
          <w:ilvl w:val="1"/>
          <w:numId w:val="5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z powodzeniem bierze udział w konkursach tematycznie związanych z językiem polskim,</w:t>
      </w:r>
    </w:p>
    <w:p w14:paraId="59FA56B3" w14:textId="77777777" w:rsidR="00B30B41" w:rsidRPr="00533C01" w:rsidRDefault="00B30B41" w:rsidP="00533C01">
      <w:pPr>
        <w:pStyle w:val="Standard"/>
        <w:numPr>
          <w:ilvl w:val="1"/>
          <w:numId w:val="5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tworzy wypowiedzi pisemne zgodnie z wyznacznikami gatunkowymi, poprawne pod względem kompozycji, spójności wypowiedzi, językowym, ortograficznym i interpunkcyjnym,</w:t>
      </w:r>
    </w:p>
    <w:p w14:paraId="73DCF1AF" w14:textId="77777777" w:rsidR="00B30B41" w:rsidRPr="00533C01" w:rsidRDefault="00B30B41" w:rsidP="00533C01">
      <w:pPr>
        <w:pStyle w:val="Standard"/>
        <w:numPr>
          <w:ilvl w:val="1"/>
          <w:numId w:val="5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 xml:space="preserve">odznacza się samodzielnością i dojrzałością sądów, </w:t>
      </w:r>
    </w:p>
    <w:p w14:paraId="7E30AC8C" w14:textId="77777777" w:rsidR="00B30B41" w:rsidRPr="00533C01" w:rsidRDefault="00B30B41" w:rsidP="00533C01">
      <w:pPr>
        <w:pStyle w:val="Standard"/>
        <w:numPr>
          <w:ilvl w:val="1"/>
          <w:numId w:val="5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wzorowo wykonuje prace domowe i zadania dodatkowe,</w:t>
      </w:r>
    </w:p>
    <w:p w14:paraId="2C587F4E" w14:textId="77777777" w:rsidR="00B30B41" w:rsidRPr="00533C01" w:rsidRDefault="00B30B41" w:rsidP="00533C01">
      <w:pPr>
        <w:pStyle w:val="Standard"/>
        <w:numPr>
          <w:ilvl w:val="1"/>
          <w:numId w:val="5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 xml:space="preserve"> współpracuje w zespole, często odgrywając rolę lidera,</w:t>
      </w:r>
    </w:p>
    <w:p w14:paraId="5A18A455" w14:textId="77777777" w:rsidR="00B30B41" w:rsidRPr="00533C01" w:rsidRDefault="00B30B41" w:rsidP="00533C01">
      <w:pPr>
        <w:pStyle w:val="Standard"/>
        <w:numPr>
          <w:ilvl w:val="1"/>
          <w:numId w:val="5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wykorzystuje wiedzę, umiejętności i zdolności twórcze (kreatywność) przy odbiorze i analizie tekstów oraz tworzeniu wypowiedzi,</w:t>
      </w:r>
    </w:p>
    <w:p w14:paraId="7E653847" w14:textId="77777777" w:rsidR="00B30B41" w:rsidRPr="00533C01" w:rsidRDefault="00B30B41" w:rsidP="00533C01">
      <w:pPr>
        <w:pStyle w:val="Standard"/>
        <w:numPr>
          <w:ilvl w:val="1"/>
          <w:numId w:val="5"/>
        </w:numPr>
        <w:ind w:left="284" w:hanging="426"/>
        <w:jc w:val="both"/>
        <w:rPr>
          <w:lang w:eastAsia="en-US"/>
        </w:rPr>
      </w:pPr>
      <w:r w:rsidRPr="00533C01">
        <w:t>może wykazywać się wiedzą i umiejętnościami wykraczającymi poza program nauczania,</w:t>
      </w:r>
    </w:p>
    <w:p w14:paraId="0C2CEF1C" w14:textId="77777777" w:rsidR="00B30B41" w:rsidRPr="00533C01" w:rsidRDefault="00B30B41" w:rsidP="00533C01">
      <w:pPr>
        <w:pStyle w:val="Standard"/>
        <w:numPr>
          <w:ilvl w:val="1"/>
          <w:numId w:val="5"/>
        </w:numPr>
        <w:ind w:left="284" w:hanging="426"/>
        <w:jc w:val="both"/>
      </w:pPr>
      <w:r w:rsidRPr="00533C01">
        <w:t>biegle posługuje się zdobytymi wiadomościami i potrafi zastosować je w rozwiązywaniu problemów teoretycznych lub praktycznych z programu nauczania danej klasy oraz wykraczających poza ten program,</w:t>
      </w:r>
    </w:p>
    <w:p w14:paraId="32DDCDA1" w14:textId="77777777" w:rsidR="00B30B41" w:rsidRPr="00533C01" w:rsidRDefault="00B30B41" w:rsidP="00533C01">
      <w:pPr>
        <w:pStyle w:val="Standard"/>
        <w:numPr>
          <w:ilvl w:val="1"/>
          <w:numId w:val="5"/>
        </w:numPr>
        <w:ind w:left="284" w:hanging="426"/>
        <w:jc w:val="both"/>
      </w:pPr>
      <w:r w:rsidRPr="00533C01">
        <w:t xml:space="preserve">proponuje nietypowe rozwiązania problemów, </w:t>
      </w:r>
    </w:p>
    <w:p w14:paraId="022665C5" w14:textId="4B4C1E4A" w:rsidR="00B30B41" w:rsidRDefault="00B30B41" w:rsidP="00533C01">
      <w:pPr>
        <w:pStyle w:val="Standard"/>
        <w:numPr>
          <w:ilvl w:val="1"/>
          <w:numId w:val="5"/>
        </w:numPr>
        <w:ind w:left="284" w:hanging="426"/>
        <w:jc w:val="both"/>
      </w:pPr>
      <w:r w:rsidRPr="00533C01">
        <w:t>samodzielnie i twórczo rozwija własne uzdolnienia</w:t>
      </w:r>
      <w:r w:rsidR="00887A72">
        <w:t>,</w:t>
      </w:r>
    </w:p>
    <w:p w14:paraId="7BD02241" w14:textId="0E35935E" w:rsidR="00887A72" w:rsidRDefault="005276C8" w:rsidP="005276C8">
      <w:pPr>
        <w:pStyle w:val="Standard"/>
        <w:numPr>
          <w:ilvl w:val="1"/>
          <w:numId w:val="5"/>
        </w:numPr>
        <w:ind w:left="284" w:hanging="426"/>
        <w:jc w:val="both"/>
      </w:pPr>
      <w:r>
        <w:t>ma pełną wiedzę historycznoliteracką i posługuje się nią w różnych trudnych sytuacjach problemowych</w:t>
      </w:r>
      <w:r w:rsidR="00887A72">
        <w:t>,</w:t>
      </w:r>
    </w:p>
    <w:p w14:paraId="2B8937A6" w14:textId="77777777" w:rsidR="00887A72" w:rsidRDefault="005276C8" w:rsidP="005276C8">
      <w:pPr>
        <w:pStyle w:val="Standard"/>
        <w:numPr>
          <w:ilvl w:val="1"/>
          <w:numId w:val="5"/>
        </w:numPr>
        <w:ind w:left="284" w:hanging="426"/>
        <w:jc w:val="both"/>
      </w:pPr>
      <w:r>
        <w:t>szczegółowo zna treść i problematykę lektur obowiązkowych wskazanych w podstawie programowej</w:t>
      </w:r>
      <w:r w:rsidR="00887A72">
        <w:t>,</w:t>
      </w:r>
    </w:p>
    <w:p w14:paraId="0AD0610F" w14:textId="77777777" w:rsidR="00887A72" w:rsidRDefault="005276C8" w:rsidP="005276C8">
      <w:pPr>
        <w:pStyle w:val="Standard"/>
        <w:numPr>
          <w:ilvl w:val="1"/>
          <w:numId w:val="5"/>
        </w:numPr>
        <w:ind w:left="284" w:hanging="426"/>
        <w:jc w:val="both"/>
      </w:pPr>
      <w:r>
        <w:t>czyta ze zrozumieniem trudny tekst literacki i samodzielnie go interpretuje</w:t>
      </w:r>
      <w:r w:rsidR="00887A72">
        <w:t>,</w:t>
      </w:r>
    </w:p>
    <w:p w14:paraId="0B793A32" w14:textId="44BA3D7F" w:rsidR="00887A72" w:rsidRDefault="005276C8" w:rsidP="005276C8">
      <w:pPr>
        <w:pStyle w:val="Standard"/>
        <w:numPr>
          <w:ilvl w:val="1"/>
          <w:numId w:val="5"/>
        </w:numPr>
        <w:ind w:left="284" w:hanging="426"/>
        <w:jc w:val="both"/>
      </w:pPr>
      <w:r>
        <w:t xml:space="preserve"> bezbłędnie podaje (na podstawie konwencji, stylu, obyczaju oraz obrazu kultury materialnej) czas powstania nowego tekstu kultury oraz jego powiązania z kontekstami: historycznym, filozoficznym </w:t>
      </w:r>
      <w:r w:rsidR="00887A72">
        <w:br/>
      </w:r>
      <w:r>
        <w:t>i artystycznym</w:t>
      </w:r>
      <w:r w:rsidR="00887A72">
        <w:t>,</w:t>
      </w:r>
    </w:p>
    <w:p w14:paraId="1C3BDB36" w14:textId="77777777" w:rsidR="00887A72" w:rsidRDefault="005276C8" w:rsidP="005276C8">
      <w:pPr>
        <w:pStyle w:val="Standard"/>
        <w:numPr>
          <w:ilvl w:val="1"/>
          <w:numId w:val="5"/>
        </w:numPr>
        <w:ind w:left="284" w:hanging="426"/>
        <w:jc w:val="both"/>
      </w:pPr>
      <w:r>
        <w:t>zauważa rozmaite interpretacje tekstów kultury i je ocenia</w:t>
      </w:r>
      <w:r w:rsidR="00887A72">
        <w:t>,</w:t>
      </w:r>
    </w:p>
    <w:p w14:paraId="685D9E9E" w14:textId="77777777" w:rsidR="00887A72" w:rsidRDefault="005276C8" w:rsidP="005276C8">
      <w:pPr>
        <w:pStyle w:val="Standard"/>
        <w:numPr>
          <w:ilvl w:val="1"/>
          <w:numId w:val="5"/>
        </w:numPr>
        <w:ind w:left="284" w:hanging="426"/>
        <w:jc w:val="both"/>
      </w:pPr>
      <w:r>
        <w:t>zna dodatkową literaturę krytyczną dotyczącą sztuki i wydarzeń kulturalnych, stosuje tę wiedzę w różnych sytuacjach problemowych</w:t>
      </w:r>
      <w:r w:rsidR="00887A72">
        <w:t>,</w:t>
      </w:r>
    </w:p>
    <w:p w14:paraId="6D54DB85" w14:textId="77777777" w:rsidR="00887A72" w:rsidRDefault="005276C8" w:rsidP="005276C8">
      <w:pPr>
        <w:pStyle w:val="Standard"/>
        <w:numPr>
          <w:ilvl w:val="1"/>
          <w:numId w:val="5"/>
        </w:numPr>
        <w:ind w:left="284" w:hanging="426"/>
        <w:jc w:val="both"/>
      </w:pPr>
      <w:r>
        <w:t>bezbłędnie posługuje się różnymi odmianami polszczyzny w zależności od sytuacji komunikacyjnej</w:t>
      </w:r>
      <w:r w:rsidR="00887A72">
        <w:t>,</w:t>
      </w:r>
    </w:p>
    <w:p w14:paraId="00FFCED0" w14:textId="77777777" w:rsidR="00887A72" w:rsidRDefault="005276C8" w:rsidP="005276C8">
      <w:pPr>
        <w:pStyle w:val="Standard"/>
        <w:numPr>
          <w:ilvl w:val="1"/>
          <w:numId w:val="5"/>
        </w:numPr>
        <w:ind w:left="284" w:hanging="426"/>
        <w:jc w:val="both"/>
      </w:pPr>
      <w:r>
        <w:t>potrafi swoją wiedzą zainteresować innych</w:t>
      </w:r>
      <w:r w:rsidR="00887A72">
        <w:t>,</w:t>
      </w:r>
    </w:p>
    <w:p w14:paraId="4F23A557" w14:textId="6ED66513" w:rsidR="005276C8" w:rsidRDefault="005276C8" w:rsidP="005276C8">
      <w:pPr>
        <w:pStyle w:val="Standard"/>
        <w:numPr>
          <w:ilvl w:val="1"/>
          <w:numId w:val="5"/>
        </w:numPr>
        <w:ind w:left="284" w:hanging="426"/>
        <w:jc w:val="both"/>
      </w:pPr>
      <w:r>
        <w:t xml:space="preserve"> aktywnie wykorzystuje swoją wiedzę na lekcji</w:t>
      </w:r>
      <w:r w:rsidR="00887A72">
        <w:t>.</w:t>
      </w:r>
    </w:p>
    <w:p w14:paraId="3C41CDE3" w14:textId="77777777" w:rsidR="005276C8" w:rsidRPr="00533C01" w:rsidRDefault="005276C8" w:rsidP="00533C01">
      <w:pPr>
        <w:pStyle w:val="Standard"/>
      </w:pPr>
    </w:p>
    <w:p w14:paraId="210D3F9F" w14:textId="77777777" w:rsidR="00B30B41" w:rsidRPr="00887A72" w:rsidRDefault="00B30B41" w:rsidP="00533C01">
      <w:pPr>
        <w:pStyle w:val="Standard"/>
        <w:jc w:val="both"/>
        <w:rPr>
          <w:b/>
          <w:bCs/>
        </w:rPr>
      </w:pPr>
      <w:r w:rsidRPr="00887A72">
        <w:rPr>
          <w:b/>
          <w:bCs/>
          <w:lang w:eastAsia="en-US"/>
        </w:rPr>
        <w:t>OCENA BARDZO DOBRA</w:t>
      </w:r>
    </w:p>
    <w:p w14:paraId="144E7E8C" w14:textId="77777777" w:rsidR="00B30B41" w:rsidRPr="00533C01" w:rsidRDefault="00B30B41" w:rsidP="00533C01">
      <w:pPr>
        <w:pStyle w:val="Standard"/>
        <w:jc w:val="both"/>
      </w:pPr>
      <w:r w:rsidRPr="00533C01">
        <w:rPr>
          <w:lang w:eastAsia="en-US"/>
        </w:rPr>
        <w:t>Uczeń:</w:t>
      </w:r>
    </w:p>
    <w:p w14:paraId="225974C9" w14:textId="77777777" w:rsidR="00B30B41" w:rsidRPr="00533C01" w:rsidRDefault="00B30B41" w:rsidP="00533C01">
      <w:pPr>
        <w:pStyle w:val="Standard"/>
        <w:numPr>
          <w:ilvl w:val="1"/>
          <w:numId w:val="6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opanował umiejętności zapisane w podstawie programowej,</w:t>
      </w:r>
    </w:p>
    <w:p w14:paraId="5CE21823" w14:textId="77777777" w:rsidR="00B30B41" w:rsidRPr="00533C01" w:rsidRDefault="00B30B41" w:rsidP="00533C01">
      <w:pPr>
        <w:pStyle w:val="Standard"/>
        <w:numPr>
          <w:ilvl w:val="1"/>
          <w:numId w:val="6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samodzielnie rozwiązuje problemy i ćwiczenia o znacznym stopniu trudności,</w:t>
      </w:r>
    </w:p>
    <w:p w14:paraId="68C4DDBD" w14:textId="77777777" w:rsidR="00B30B41" w:rsidRPr="00533C01" w:rsidRDefault="00B30B41" w:rsidP="00533C01">
      <w:pPr>
        <w:pStyle w:val="Standard"/>
        <w:numPr>
          <w:ilvl w:val="1"/>
          <w:numId w:val="6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czyta ze zrozumieniem teksty kultury przewidziane w programie, potrafi analizować je samodzielnie, podejmuje próby interpretacji,</w:t>
      </w:r>
    </w:p>
    <w:p w14:paraId="637B927F" w14:textId="77777777" w:rsidR="00B30B41" w:rsidRPr="00533C01" w:rsidRDefault="00B30B41" w:rsidP="00533C01">
      <w:pPr>
        <w:pStyle w:val="Standard"/>
        <w:numPr>
          <w:ilvl w:val="1"/>
          <w:numId w:val="6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posługuje się bogatym słownictwem i poprawnym językiem zarówno w mowie, jak i w piśmie,</w:t>
      </w:r>
    </w:p>
    <w:p w14:paraId="16AFEF20" w14:textId="77777777" w:rsidR="00B30B41" w:rsidRPr="00533C01" w:rsidRDefault="00B30B41" w:rsidP="00533C01">
      <w:pPr>
        <w:pStyle w:val="Standard"/>
        <w:numPr>
          <w:ilvl w:val="1"/>
          <w:numId w:val="6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aktywnie uczestniczy w lekcjach i zajęciach pozalekcyjnych,</w:t>
      </w:r>
    </w:p>
    <w:p w14:paraId="7675620F" w14:textId="77777777" w:rsidR="00B30B41" w:rsidRPr="00533C01" w:rsidRDefault="00B30B41" w:rsidP="00533C01">
      <w:pPr>
        <w:pStyle w:val="Standard"/>
        <w:numPr>
          <w:ilvl w:val="1"/>
          <w:numId w:val="6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bierze udział w konkursach tematycznie związanych z językiem polskim,</w:t>
      </w:r>
    </w:p>
    <w:p w14:paraId="103FC593" w14:textId="77777777" w:rsidR="00B30B41" w:rsidRPr="00533C01" w:rsidRDefault="00B30B41" w:rsidP="00533C01">
      <w:pPr>
        <w:pStyle w:val="Standard"/>
        <w:numPr>
          <w:ilvl w:val="1"/>
          <w:numId w:val="6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 xml:space="preserve"> tworzy wypowiedzi pisemne zgodnie z wyznacznikami gatunkowymi, w większości poprawne pod względem kompozycji, spójności wypowiedzi, językowym, ortograficznym i interpunkcyjnym,</w:t>
      </w:r>
    </w:p>
    <w:p w14:paraId="798B5012" w14:textId="77777777" w:rsidR="00B30B41" w:rsidRPr="00533C01" w:rsidRDefault="00B30B41" w:rsidP="00533C01">
      <w:pPr>
        <w:pStyle w:val="Standard"/>
        <w:numPr>
          <w:ilvl w:val="1"/>
          <w:numId w:val="6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aktywnie uczestniczy w lekcjach,</w:t>
      </w:r>
    </w:p>
    <w:p w14:paraId="2E063DDE" w14:textId="77777777" w:rsidR="00887A72" w:rsidRDefault="00B30B41" w:rsidP="005276C8">
      <w:pPr>
        <w:pStyle w:val="Standard"/>
        <w:numPr>
          <w:ilvl w:val="1"/>
          <w:numId w:val="6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wykonuje prace domowe, często angażuje się w zadania dodatkowe</w:t>
      </w:r>
      <w:r w:rsidR="00887A72">
        <w:rPr>
          <w:lang w:eastAsia="en-US"/>
        </w:rPr>
        <w:t>,</w:t>
      </w:r>
    </w:p>
    <w:p w14:paraId="6AD315EA" w14:textId="77777777" w:rsidR="00887A72" w:rsidRDefault="005276C8" w:rsidP="005276C8">
      <w:pPr>
        <w:pStyle w:val="Standard"/>
        <w:numPr>
          <w:ilvl w:val="1"/>
          <w:numId w:val="6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t xml:space="preserve">ma pełną wiedzę i opanował umiejętności określone w podstawie programowej, posługuje się nimi </w:t>
      </w:r>
      <w:r w:rsidR="00887A72">
        <w:rPr>
          <w:lang w:eastAsia="en-US"/>
        </w:rPr>
        <w:br/>
      </w:r>
      <w:r>
        <w:rPr>
          <w:lang w:eastAsia="en-US"/>
        </w:rPr>
        <w:t>w różnych sytuacjach problemowych</w:t>
      </w:r>
      <w:r w:rsidR="00887A72">
        <w:rPr>
          <w:lang w:eastAsia="en-US"/>
        </w:rPr>
        <w:t>,</w:t>
      </w:r>
    </w:p>
    <w:p w14:paraId="39D63D3D" w14:textId="77777777" w:rsidR="00887A72" w:rsidRDefault="005276C8" w:rsidP="005276C8">
      <w:pPr>
        <w:pStyle w:val="Standard"/>
        <w:numPr>
          <w:ilvl w:val="1"/>
          <w:numId w:val="6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t>szczegółowo zna treść i problematykę lektur obowiązkowych wskazanych w podstawie programowej</w:t>
      </w:r>
      <w:r w:rsidR="00887A72">
        <w:rPr>
          <w:lang w:eastAsia="en-US"/>
        </w:rPr>
        <w:t>,</w:t>
      </w:r>
    </w:p>
    <w:p w14:paraId="45E36FBB" w14:textId="77777777" w:rsidR="00887A72" w:rsidRDefault="005276C8" w:rsidP="005276C8">
      <w:pPr>
        <w:pStyle w:val="Standard"/>
        <w:numPr>
          <w:ilvl w:val="1"/>
          <w:numId w:val="6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t>samodzielnie interpretuje tekst literacki w różnych kontekstach</w:t>
      </w:r>
      <w:r w:rsidR="00887A72">
        <w:rPr>
          <w:lang w:eastAsia="en-US"/>
        </w:rPr>
        <w:t>,</w:t>
      </w:r>
    </w:p>
    <w:p w14:paraId="3E78A81F" w14:textId="77777777" w:rsidR="00887A72" w:rsidRDefault="005276C8" w:rsidP="005276C8">
      <w:pPr>
        <w:pStyle w:val="Standard"/>
        <w:numPr>
          <w:ilvl w:val="1"/>
          <w:numId w:val="6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t>hierarchizuje pod względem stopnia ważności wydarzenia literackie, uzasadnia swój wybór</w:t>
      </w:r>
      <w:r w:rsidR="00887A72">
        <w:rPr>
          <w:lang w:eastAsia="en-US"/>
        </w:rPr>
        <w:t>,</w:t>
      </w:r>
    </w:p>
    <w:p w14:paraId="07943F05" w14:textId="77777777" w:rsidR="00887A72" w:rsidRDefault="005276C8" w:rsidP="005276C8">
      <w:pPr>
        <w:pStyle w:val="Standard"/>
        <w:numPr>
          <w:ilvl w:val="1"/>
          <w:numId w:val="6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t>przeprowadza rozmaite interpretacje tekstów kultury</w:t>
      </w:r>
      <w:r w:rsidR="00887A72">
        <w:rPr>
          <w:lang w:eastAsia="en-US"/>
        </w:rPr>
        <w:t>,</w:t>
      </w:r>
    </w:p>
    <w:p w14:paraId="6E748D93" w14:textId="77777777" w:rsidR="00887A72" w:rsidRDefault="005276C8" w:rsidP="005276C8">
      <w:pPr>
        <w:pStyle w:val="Standard"/>
        <w:numPr>
          <w:ilvl w:val="1"/>
          <w:numId w:val="6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t>samodzielnie ocenia wydarzenia kulturalne</w:t>
      </w:r>
      <w:r w:rsidR="00887A72">
        <w:rPr>
          <w:lang w:eastAsia="en-US"/>
        </w:rPr>
        <w:t>,</w:t>
      </w:r>
    </w:p>
    <w:p w14:paraId="54B975B6" w14:textId="77777777" w:rsidR="00887A72" w:rsidRDefault="005276C8" w:rsidP="005276C8">
      <w:pPr>
        <w:pStyle w:val="Standard"/>
        <w:numPr>
          <w:ilvl w:val="1"/>
          <w:numId w:val="6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t>samodzielnie przedstawia wyniki swojej pracy w formie ustnej i pisemnej</w:t>
      </w:r>
      <w:r w:rsidR="00887A72">
        <w:rPr>
          <w:lang w:eastAsia="en-US"/>
        </w:rPr>
        <w:t>,</w:t>
      </w:r>
    </w:p>
    <w:p w14:paraId="7873463D" w14:textId="77777777" w:rsidR="00887A72" w:rsidRDefault="005276C8" w:rsidP="005276C8">
      <w:pPr>
        <w:pStyle w:val="Standard"/>
        <w:numPr>
          <w:ilvl w:val="1"/>
          <w:numId w:val="6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t>sprawnie redaguje teksty własne i cudze</w:t>
      </w:r>
      <w:r w:rsidR="00887A72">
        <w:rPr>
          <w:lang w:eastAsia="en-US"/>
        </w:rPr>
        <w:t>,</w:t>
      </w:r>
    </w:p>
    <w:p w14:paraId="570BA02A" w14:textId="77777777" w:rsidR="00887A72" w:rsidRDefault="005276C8" w:rsidP="005276C8">
      <w:pPr>
        <w:pStyle w:val="Standard"/>
        <w:numPr>
          <w:ilvl w:val="1"/>
          <w:numId w:val="6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lastRenderedPageBreak/>
        <w:t>aktywnie słucha wykładu, potrafi wykonać notatki w różnorodny sposób</w:t>
      </w:r>
      <w:r w:rsidR="00887A72">
        <w:rPr>
          <w:lang w:eastAsia="en-US"/>
        </w:rPr>
        <w:t>,</w:t>
      </w:r>
    </w:p>
    <w:p w14:paraId="613AFC4C" w14:textId="77777777" w:rsidR="00887A72" w:rsidRDefault="005276C8" w:rsidP="005276C8">
      <w:pPr>
        <w:pStyle w:val="Standard"/>
        <w:numPr>
          <w:ilvl w:val="1"/>
          <w:numId w:val="6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t>formułuje własne opinie i konfrontuje je z innymi poglądami</w:t>
      </w:r>
      <w:r w:rsidR="00887A72">
        <w:rPr>
          <w:lang w:eastAsia="en-US"/>
        </w:rPr>
        <w:t>,</w:t>
      </w:r>
    </w:p>
    <w:p w14:paraId="181BEA34" w14:textId="3419EA37" w:rsidR="005276C8" w:rsidRDefault="005276C8" w:rsidP="005276C8">
      <w:pPr>
        <w:pStyle w:val="Standard"/>
        <w:numPr>
          <w:ilvl w:val="1"/>
          <w:numId w:val="6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t>aktywnie wykorzystuje swoją wiedzę na lekcji.</w:t>
      </w:r>
    </w:p>
    <w:p w14:paraId="677B16F3" w14:textId="77777777" w:rsidR="005276C8" w:rsidRPr="00533C01" w:rsidRDefault="005276C8" w:rsidP="00533C01">
      <w:pPr>
        <w:pStyle w:val="Standard"/>
        <w:jc w:val="both"/>
        <w:rPr>
          <w:lang w:eastAsia="en-US"/>
        </w:rPr>
      </w:pPr>
    </w:p>
    <w:p w14:paraId="3AF398B5" w14:textId="77777777" w:rsidR="00B30B41" w:rsidRPr="00887A72" w:rsidRDefault="00B30B41" w:rsidP="00533C01">
      <w:pPr>
        <w:pStyle w:val="Standard"/>
        <w:jc w:val="both"/>
        <w:rPr>
          <w:b/>
          <w:bCs/>
          <w:lang w:eastAsia="en-US"/>
        </w:rPr>
      </w:pPr>
      <w:r w:rsidRPr="00887A72">
        <w:rPr>
          <w:b/>
          <w:bCs/>
          <w:lang w:eastAsia="en-US"/>
        </w:rPr>
        <w:t>OCENA DOBRA</w:t>
      </w:r>
    </w:p>
    <w:p w14:paraId="2E361D5D" w14:textId="77777777" w:rsidR="00B30B41" w:rsidRPr="00533C01" w:rsidRDefault="00B30B41" w:rsidP="00533C01">
      <w:pPr>
        <w:pStyle w:val="Standard"/>
        <w:jc w:val="both"/>
      </w:pPr>
      <w:r w:rsidRPr="00533C01">
        <w:rPr>
          <w:lang w:eastAsia="en-US"/>
        </w:rPr>
        <w:t>Uczeń:</w:t>
      </w:r>
    </w:p>
    <w:p w14:paraId="6D1148CE" w14:textId="77777777" w:rsidR="00B30B41" w:rsidRPr="00533C01" w:rsidRDefault="00B30B41" w:rsidP="00533C01">
      <w:pPr>
        <w:pStyle w:val="Standard"/>
        <w:numPr>
          <w:ilvl w:val="1"/>
          <w:numId w:val="7"/>
        </w:numPr>
        <w:ind w:left="283" w:hanging="425"/>
        <w:jc w:val="both"/>
      </w:pPr>
      <w:r w:rsidRPr="00533C01">
        <w:rPr>
          <w:lang w:eastAsia="en-US"/>
        </w:rPr>
        <w:t>w większości opanował umiejętności zapisane w podstawie programowej,</w:t>
      </w:r>
    </w:p>
    <w:p w14:paraId="4B2306BD" w14:textId="77777777" w:rsidR="00B30B41" w:rsidRPr="00533C01" w:rsidRDefault="00B30B41" w:rsidP="00533C01">
      <w:pPr>
        <w:pStyle w:val="Standard"/>
        <w:numPr>
          <w:ilvl w:val="1"/>
          <w:numId w:val="7"/>
        </w:numPr>
        <w:ind w:left="283" w:hanging="425"/>
        <w:jc w:val="both"/>
      </w:pPr>
      <w:r w:rsidRPr="00533C01">
        <w:rPr>
          <w:lang w:eastAsia="en-US"/>
        </w:rPr>
        <w:t>samodzielnie rozwiązuje zadania o niewielkim lub średnim stopniu trudności, a z pomocą nauczyciela – trudne,</w:t>
      </w:r>
    </w:p>
    <w:p w14:paraId="19C65CE6" w14:textId="77777777" w:rsidR="00B30B41" w:rsidRPr="00533C01" w:rsidRDefault="00B30B41" w:rsidP="00533C01">
      <w:pPr>
        <w:pStyle w:val="Standard"/>
        <w:numPr>
          <w:ilvl w:val="1"/>
          <w:numId w:val="7"/>
        </w:numPr>
        <w:ind w:left="283" w:hanging="425"/>
        <w:jc w:val="both"/>
      </w:pPr>
      <w:r w:rsidRPr="00533C01">
        <w:rPr>
          <w:lang w:eastAsia="en-US"/>
        </w:rPr>
        <w:t xml:space="preserve"> czyta ze zrozumieniem teksty kultury przewidziane w programie, samodzielnie odnajduje w nich informacje,</w:t>
      </w:r>
    </w:p>
    <w:p w14:paraId="69E6AE08" w14:textId="77777777" w:rsidR="00B30B41" w:rsidRPr="00533C01" w:rsidRDefault="00B30B41" w:rsidP="00533C01">
      <w:pPr>
        <w:pStyle w:val="Standard"/>
        <w:numPr>
          <w:ilvl w:val="1"/>
          <w:numId w:val="7"/>
        </w:numPr>
        <w:ind w:left="283" w:hanging="425"/>
        <w:jc w:val="both"/>
      </w:pPr>
      <w:r w:rsidRPr="00533C01">
        <w:rPr>
          <w:lang w:eastAsia="en-US"/>
        </w:rPr>
        <w:t xml:space="preserve">w wypowiedziach ustnych i pisemnych popełnia niewiele błędów językowych, ortograficznych </w:t>
      </w:r>
      <w:r w:rsidRPr="00533C01">
        <w:rPr>
          <w:lang w:eastAsia="en-US"/>
        </w:rPr>
        <w:br/>
        <w:t>i stylistycznych,</w:t>
      </w:r>
    </w:p>
    <w:p w14:paraId="51AF57E0" w14:textId="77777777" w:rsidR="00B30B41" w:rsidRPr="00533C01" w:rsidRDefault="00B30B41" w:rsidP="00533C01">
      <w:pPr>
        <w:pStyle w:val="Standard"/>
        <w:numPr>
          <w:ilvl w:val="1"/>
          <w:numId w:val="7"/>
        </w:numPr>
        <w:ind w:left="283" w:hanging="425"/>
        <w:jc w:val="both"/>
      </w:pPr>
      <w:r w:rsidRPr="00533C01">
        <w:rPr>
          <w:lang w:eastAsia="en-US"/>
        </w:rPr>
        <w:t>bierze czynny udział w lekcji,</w:t>
      </w:r>
    </w:p>
    <w:p w14:paraId="028C5793" w14:textId="77777777" w:rsidR="00887A72" w:rsidRDefault="00B30B41" w:rsidP="005276C8">
      <w:pPr>
        <w:pStyle w:val="Standard"/>
        <w:numPr>
          <w:ilvl w:val="1"/>
          <w:numId w:val="7"/>
        </w:numPr>
        <w:ind w:left="283" w:hanging="425"/>
        <w:jc w:val="both"/>
      </w:pPr>
      <w:r w:rsidRPr="00533C01">
        <w:rPr>
          <w:lang w:eastAsia="en-US"/>
        </w:rPr>
        <w:t>wykonuje prace domowe, czasem także nieobowiązkowe</w:t>
      </w:r>
      <w:r w:rsidR="00887A72">
        <w:rPr>
          <w:lang w:eastAsia="en-US"/>
        </w:rPr>
        <w:t>,</w:t>
      </w:r>
    </w:p>
    <w:p w14:paraId="7D5C462E" w14:textId="77777777" w:rsidR="00887A72" w:rsidRDefault="005276C8" w:rsidP="005276C8">
      <w:pPr>
        <w:pStyle w:val="Standard"/>
        <w:numPr>
          <w:ilvl w:val="1"/>
          <w:numId w:val="7"/>
        </w:numPr>
        <w:ind w:left="283" w:hanging="425"/>
        <w:jc w:val="both"/>
      </w:pPr>
      <w:r>
        <w:rPr>
          <w:lang w:eastAsia="en-US"/>
        </w:rPr>
        <w:t xml:space="preserve">ma podstawową wiedzę i umiejętności określone w podstawie programowej, posługuje się nimi </w:t>
      </w:r>
      <w:r w:rsidR="00887A72">
        <w:rPr>
          <w:lang w:eastAsia="en-US"/>
        </w:rPr>
        <w:br/>
      </w:r>
      <w:r>
        <w:rPr>
          <w:lang w:eastAsia="en-US"/>
        </w:rPr>
        <w:t>w typowych sytuacjach</w:t>
      </w:r>
      <w:r w:rsidR="00887A72">
        <w:rPr>
          <w:lang w:eastAsia="en-US"/>
        </w:rPr>
        <w:t>,</w:t>
      </w:r>
    </w:p>
    <w:p w14:paraId="5391EC3E" w14:textId="77777777" w:rsidR="00887A72" w:rsidRDefault="005276C8" w:rsidP="005276C8">
      <w:pPr>
        <w:pStyle w:val="Standard"/>
        <w:numPr>
          <w:ilvl w:val="1"/>
          <w:numId w:val="7"/>
        </w:numPr>
        <w:ind w:left="283" w:hanging="425"/>
        <w:jc w:val="both"/>
      </w:pPr>
      <w:r>
        <w:rPr>
          <w:lang w:eastAsia="en-US"/>
        </w:rPr>
        <w:t xml:space="preserve"> dobrze zna treść i problematykę lektur obowiązkowych wskazanych w podstawie programowej</w:t>
      </w:r>
      <w:r w:rsidR="00887A72">
        <w:rPr>
          <w:lang w:eastAsia="en-US"/>
        </w:rPr>
        <w:t>,</w:t>
      </w:r>
    </w:p>
    <w:p w14:paraId="0FDA6BE5" w14:textId="77777777" w:rsidR="00887A72" w:rsidRDefault="005276C8" w:rsidP="005276C8">
      <w:pPr>
        <w:pStyle w:val="Standard"/>
        <w:numPr>
          <w:ilvl w:val="1"/>
          <w:numId w:val="7"/>
        </w:numPr>
        <w:ind w:left="283" w:hanging="425"/>
        <w:jc w:val="both"/>
      </w:pPr>
      <w:r>
        <w:rPr>
          <w:lang w:eastAsia="en-US"/>
        </w:rPr>
        <w:t>samodzielnie dokonuje analizy i interpretacji wskazanego tekstu kultury</w:t>
      </w:r>
      <w:r w:rsidR="00887A72">
        <w:t xml:space="preserve"> </w:t>
      </w:r>
      <w:r>
        <w:rPr>
          <w:lang w:eastAsia="en-US"/>
        </w:rPr>
        <w:t>w kontekście macierzystym</w:t>
      </w:r>
      <w:r w:rsidR="00887A72">
        <w:rPr>
          <w:lang w:eastAsia="en-US"/>
        </w:rPr>
        <w:t>,</w:t>
      </w:r>
    </w:p>
    <w:p w14:paraId="79A75326" w14:textId="77777777" w:rsidR="00887A72" w:rsidRDefault="005276C8" w:rsidP="005276C8">
      <w:pPr>
        <w:pStyle w:val="Standard"/>
        <w:numPr>
          <w:ilvl w:val="1"/>
          <w:numId w:val="7"/>
        </w:numPr>
        <w:ind w:left="283" w:hanging="425"/>
        <w:jc w:val="both"/>
      </w:pPr>
      <w:r>
        <w:rPr>
          <w:lang w:eastAsia="en-US"/>
        </w:rPr>
        <w:t>znajduje i porównuje informacje zawarte w różnych (nie tylko pisanych) źródłach</w:t>
      </w:r>
      <w:r w:rsidR="00887A72">
        <w:rPr>
          <w:lang w:eastAsia="en-US"/>
        </w:rPr>
        <w:t>,</w:t>
      </w:r>
    </w:p>
    <w:p w14:paraId="1F3CB5D0" w14:textId="77777777" w:rsidR="00887A72" w:rsidRDefault="005276C8" w:rsidP="005276C8">
      <w:pPr>
        <w:pStyle w:val="Standard"/>
        <w:numPr>
          <w:ilvl w:val="1"/>
          <w:numId w:val="7"/>
        </w:numPr>
        <w:ind w:left="283" w:hanging="425"/>
        <w:jc w:val="both"/>
      </w:pPr>
      <w:r>
        <w:rPr>
          <w:lang w:eastAsia="en-US"/>
        </w:rPr>
        <w:t>przeprowadza krytyczną analizę źródeł informacji</w:t>
      </w:r>
      <w:r w:rsidR="00887A72">
        <w:rPr>
          <w:lang w:eastAsia="en-US"/>
        </w:rPr>
        <w:t>,</w:t>
      </w:r>
    </w:p>
    <w:p w14:paraId="61CB1663" w14:textId="77777777" w:rsidR="00887A72" w:rsidRDefault="005276C8" w:rsidP="005276C8">
      <w:pPr>
        <w:pStyle w:val="Standard"/>
        <w:numPr>
          <w:ilvl w:val="1"/>
          <w:numId w:val="7"/>
        </w:numPr>
        <w:ind w:left="283" w:hanging="425"/>
        <w:jc w:val="both"/>
      </w:pPr>
      <w:r>
        <w:rPr>
          <w:lang w:eastAsia="en-US"/>
        </w:rPr>
        <w:t>sprawnie posługuje się różnymi odmianami polszczyzny w zależności od sytuacji komunikacyjnej</w:t>
      </w:r>
      <w:r w:rsidR="00887A72">
        <w:rPr>
          <w:lang w:eastAsia="en-US"/>
        </w:rPr>
        <w:t>,</w:t>
      </w:r>
    </w:p>
    <w:p w14:paraId="73C294F3" w14:textId="77777777" w:rsidR="00887A72" w:rsidRDefault="005276C8" w:rsidP="005276C8">
      <w:pPr>
        <w:pStyle w:val="Standard"/>
        <w:numPr>
          <w:ilvl w:val="1"/>
          <w:numId w:val="7"/>
        </w:numPr>
        <w:ind w:left="283" w:hanging="425"/>
        <w:jc w:val="both"/>
      </w:pPr>
      <w:r>
        <w:rPr>
          <w:lang w:eastAsia="en-US"/>
        </w:rPr>
        <w:t>rozróżnia pojęcia błędu językowego i zamierzonej innowacji językowej, rozpoznaje i poprawia różne typy błędów językowych</w:t>
      </w:r>
      <w:r w:rsidR="00887A72">
        <w:rPr>
          <w:lang w:eastAsia="en-US"/>
        </w:rPr>
        <w:t>,</w:t>
      </w:r>
    </w:p>
    <w:p w14:paraId="20A7DEBD" w14:textId="77777777" w:rsidR="00887A72" w:rsidRDefault="005276C8" w:rsidP="005276C8">
      <w:pPr>
        <w:pStyle w:val="Standard"/>
        <w:numPr>
          <w:ilvl w:val="1"/>
          <w:numId w:val="7"/>
        </w:numPr>
        <w:ind w:left="283" w:hanging="425"/>
        <w:jc w:val="both"/>
      </w:pPr>
      <w:r>
        <w:rPr>
          <w:lang w:eastAsia="en-US"/>
        </w:rPr>
        <w:t>samodzielnie przedstawia wyniki swojej pracy w formie ustnej i pisemnej</w:t>
      </w:r>
      <w:r w:rsidR="00887A72">
        <w:rPr>
          <w:lang w:eastAsia="en-US"/>
        </w:rPr>
        <w:t>,</w:t>
      </w:r>
    </w:p>
    <w:p w14:paraId="04F2E124" w14:textId="77777777" w:rsidR="00887A72" w:rsidRDefault="005276C8" w:rsidP="005276C8">
      <w:pPr>
        <w:pStyle w:val="Standard"/>
        <w:numPr>
          <w:ilvl w:val="1"/>
          <w:numId w:val="7"/>
        </w:numPr>
        <w:ind w:left="283" w:hanging="425"/>
        <w:jc w:val="both"/>
      </w:pPr>
      <w:r>
        <w:rPr>
          <w:lang w:eastAsia="en-US"/>
        </w:rPr>
        <w:t>sprawnie redaguje teksty własne</w:t>
      </w:r>
      <w:r w:rsidR="00887A72">
        <w:rPr>
          <w:lang w:eastAsia="en-US"/>
        </w:rPr>
        <w:t>,</w:t>
      </w:r>
    </w:p>
    <w:p w14:paraId="650D6AE5" w14:textId="77777777" w:rsidR="00887A72" w:rsidRDefault="005276C8" w:rsidP="005276C8">
      <w:pPr>
        <w:pStyle w:val="Standard"/>
        <w:numPr>
          <w:ilvl w:val="1"/>
          <w:numId w:val="7"/>
        </w:numPr>
        <w:ind w:left="283" w:hanging="425"/>
        <w:jc w:val="both"/>
      </w:pPr>
      <w:r>
        <w:rPr>
          <w:lang w:eastAsia="en-US"/>
        </w:rPr>
        <w:t>aktywnie słucha wykładu, potrafi go streścić, w punktach zapisać najważniejsze tezy</w:t>
      </w:r>
      <w:r w:rsidR="00887A72">
        <w:rPr>
          <w:lang w:eastAsia="en-US"/>
        </w:rPr>
        <w:t>,</w:t>
      </w:r>
    </w:p>
    <w:p w14:paraId="5880BCB9" w14:textId="68F6F477" w:rsidR="005276C8" w:rsidRDefault="005276C8" w:rsidP="005276C8">
      <w:pPr>
        <w:pStyle w:val="Standard"/>
        <w:numPr>
          <w:ilvl w:val="1"/>
          <w:numId w:val="7"/>
        </w:numPr>
        <w:ind w:left="283" w:hanging="425"/>
        <w:jc w:val="both"/>
      </w:pPr>
      <w:r>
        <w:rPr>
          <w:lang w:eastAsia="en-US"/>
        </w:rPr>
        <w:t>odróżnia fakty od opinii, tworzy własne opinie.</w:t>
      </w:r>
    </w:p>
    <w:p w14:paraId="7CE145A4" w14:textId="77777777" w:rsidR="005276C8" w:rsidRPr="00533C01" w:rsidRDefault="005276C8" w:rsidP="005276C8">
      <w:pPr>
        <w:pStyle w:val="Standard"/>
        <w:jc w:val="both"/>
      </w:pPr>
    </w:p>
    <w:p w14:paraId="5DC89D01" w14:textId="77777777" w:rsidR="00B30B41" w:rsidRPr="00887A72" w:rsidRDefault="00B30B41" w:rsidP="00533C01">
      <w:pPr>
        <w:pStyle w:val="Standard"/>
        <w:jc w:val="both"/>
        <w:rPr>
          <w:b/>
          <w:bCs/>
          <w:lang w:eastAsia="en-US"/>
        </w:rPr>
      </w:pPr>
      <w:r w:rsidRPr="00887A72">
        <w:rPr>
          <w:b/>
          <w:bCs/>
          <w:lang w:eastAsia="en-US"/>
        </w:rPr>
        <w:t>OCENA DOSTATECZNA</w:t>
      </w:r>
    </w:p>
    <w:p w14:paraId="743C1A82" w14:textId="77777777" w:rsidR="00B30B41" w:rsidRPr="00533C01" w:rsidRDefault="00B30B41" w:rsidP="00533C01">
      <w:pPr>
        <w:pStyle w:val="Standard"/>
        <w:jc w:val="both"/>
      </w:pPr>
      <w:r w:rsidRPr="00533C01">
        <w:rPr>
          <w:lang w:eastAsia="en-US"/>
        </w:rPr>
        <w:t>Uczeń:</w:t>
      </w:r>
    </w:p>
    <w:p w14:paraId="40D1E3B0" w14:textId="77777777" w:rsidR="00B30B41" w:rsidRPr="00533C01" w:rsidRDefault="00B30B41" w:rsidP="00533C01">
      <w:pPr>
        <w:pStyle w:val="Standard"/>
        <w:numPr>
          <w:ilvl w:val="0"/>
          <w:numId w:val="8"/>
        </w:numPr>
        <w:ind w:left="283" w:hanging="425"/>
      </w:pPr>
      <w:r w:rsidRPr="00533C01">
        <w:rPr>
          <w:lang w:eastAsia="en-US"/>
        </w:rPr>
        <w:t>częściowo opanował umiejętności zapisane w podstawie programowej,</w:t>
      </w:r>
    </w:p>
    <w:p w14:paraId="4F18B785" w14:textId="77777777" w:rsidR="00B30B41" w:rsidRPr="00533C01" w:rsidRDefault="00B30B41" w:rsidP="00533C01">
      <w:pPr>
        <w:pStyle w:val="Standard"/>
        <w:numPr>
          <w:ilvl w:val="0"/>
          <w:numId w:val="8"/>
        </w:numPr>
        <w:ind w:left="283" w:hanging="425"/>
        <w:jc w:val="both"/>
      </w:pPr>
      <w:r w:rsidRPr="00533C01">
        <w:rPr>
          <w:lang w:eastAsia="en-US"/>
        </w:rPr>
        <w:t>samodzielnie wykonuje tylko zadania łatwe; trudniejsze problemy i ćwiczenia rozwiązuje przy pomocy nauczyciela,</w:t>
      </w:r>
    </w:p>
    <w:p w14:paraId="02454854" w14:textId="77777777" w:rsidR="00B30B41" w:rsidRPr="00533C01" w:rsidRDefault="00B30B41" w:rsidP="00533C01">
      <w:pPr>
        <w:pStyle w:val="Standard"/>
        <w:numPr>
          <w:ilvl w:val="0"/>
          <w:numId w:val="8"/>
        </w:numPr>
        <w:ind w:left="283" w:hanging="425"/>
        <w:jc w:val="both"/>
      </w:pPr>
      <w:r w:rsidRPr="00533C01">
        <w:rPr>
          <w:lang w:eastAsia="en-US"/>
        </w:rPr>
        <w:t xml:space="preserve">odnajduje w tekście informacje podane wprost, rozumie dosłowne znaczenie większości wyrazów </w:t>
      </w:r>
      <w:r w:rsidRPr="00533C01">
        <w:rPr>
          <w:lang w:eastAsia="en-US"/>
        </w:rPr>
        <w:br/>
        <w:t>w tekstach dostosowanych do poziomu edukacyjnego,</w:t>
      </w:r>
    </w:p>
    <w:p w14:paraId="36F47E48" w14:textId="77777777" w:rsidR="00B30B41" w:rsidRPr="00533C01" w:rsidRDefault="00B30B41" w:rsidP="003762C4">
      <w:pPr>
        <w:pStyle w:val="Standard"/>
        <w:numPr>
          <w:ilvl w:val="0"/>
          <w:numId w:val="8"/>
        </w:numPr>
        <w:ind w:left="283" w:hanging="425"/>
        <w:jc w:val="both"/>
      </w:pPr>
      <w:r w:rsidRPr="00533C01">
        <w:rPr>
          <w:lang w:eastAsia="en-US"/>
        </w:rPr>
        <w:t>w wypowiedziach ustnych i pisemnych popełnia błędy językowe, ortograficzne i stylistyczne; wypowiedzi cechuje ubogie słownictwo,</w:t>
      </w:r>
    </w:p>
    <w:p w14:paraId="5C9D59BD" w14:textId="77777777" w:rsidR="00B30B41" w:rsidRPr="00533C01" w:rsidRDefault="00B30B41" w:rsidP="003762C4">
      <w:pPr>
        <w:pStyle w:val="Standard"/>
        <w:numPr>
          <w:ilvl w:val="0"/>
          <w:numId w:val="8"/>
        </w:numPr>
        <w:ind w:left="283" w:hanging="425"/>
        <w:jc w:val="both"/>
      </w:pPr>
      <w:r w:rsidRPr="00533C01">
        <w:rPr>
          <w:lang w:eastAsia="en-US"/>
        </w:rPr>
        <w:t>wypowiada się krótko, ale wypowiedź jest na ogół uporządkowana,</w:t>
      </w:r>
    </w:p>
    <w:p w14:paraId="1B888061" w14:textId="77777777" w:rsidR="00B30B41" w:rsidRPr="00533C01" w:rsidRDefault="00B30B41" w:rsidP="003762C4">
      <w:pPr>
        <w:pStyle w:val="Standard"/>
        <w:numPr>
          <w:ilvl w:val="0"/>
          <w:numId w:val="8"/>
        </w:numPr>
        <w:ind w:left="283" w:hanging="425"/>
        <w:jc w:val="both"/>
      </w:pPr>
      <w:r w:rsidRPr="00533C01">
        <w:rPr>
          <w:lang w:eastAsia="en-US"/>
        </w:rPr>
        <w:t>niekiedy popełnia rażące błędy językowe zakłócające komunikację,</w:t>
      </w:r>
    </w:p>
    <w:p w14:paraId="5EB1BF1C" w14:textId="77777777" w:rsidR="00B30B41" w:rsidRPr="00533C01" w:rsidRDefault="00B30B41" w:rsidP="003762C4">
      <w:pPr>
        <w:pStyle w:val="Standard"/>
        <w:numPr>
          <w:ilvl w:val="0"/>
          <w:numId w:val="8"/>
        </w:numPr>
        <w:ind w:left="283" w:hanging="425"/>
        <w:jc w:val="both"/>
      </w:pPr>
      <w:r w:rsidRPr="00533C01">
        <w:rPr>
          <w:lang w:eastAsia="en-US"/>
        </w:rPr>
        <w:t>rzadko aktywnie uczestniczy w lekcjach,</w:t>
      </w:r>
    </w:p>
    <w:p w14:paraId="0C1F8DD9" w14:textId="77777777" w:rsidR="00887A72" w:rsidRDefault="00B30B41" w:rsidP="003762C4">
      <w:pPr>
        <w:pStyle w:val="Standard"/>
        <w:numPr>
          <w:ilvl w:val="0"/>
          <w:numId w:val="8"/>
        </w:numPr>
        <w:ind w:left="283" w:hanging="425"/>
        <w:jc w:val="both"/>
      </w:pPr>
      <w:r w:rsidRPr="00533C01">
        <w:rPr>
          <w:lang w:eastAsia="en-US"/>
        </w:rPr>
        <w:t>wykonuje obowiązkowe prace domowe, ale popełnia w nich błędy</w:t>
      </w:r>
      <w:r w:rsidR="00887A72">
        <w:rPr>
          <w:lang w:eastAsia="en-US"/>
        </w:rPr>
        <w:t>,</w:t>
      </w:r>
    </w:p>
    <w:p w14:paraId="50AF61AD" w14:textId="77777777" w:rsidR="003762C4" w:rsidRDefault="005276C8" w:rsidP="003762C4">
      <w:pPr>
        <w:pStyle w:val="Standard"/>
        <w:numPr>
          <w:ilvl w:val="0"/>
          <w:numId w:val="8"/>
        </w:numPr>
        <w:ind w:left="283" w:hanging="425"/>
        <w:jc w:val="both"/>
      </w:pPr>
      <w:r>
        <w:rPr>
          <w:lang w:eastAsia="en-US"/>
        </w:rPr>
        <w:t>ma częściową wiedzę i spełnia podstawowe umiejętności określone w podstawie programowej</w:t>
      </w:r>
      <w:r w:rsidR="003762C4">
        <w:rPr>
          <w:lang w:eastAsia="en-US"/>
        </w:rPr>
        <w:t>,</w:t>
      </w:r>
    </w:p>
    <w:p w14:paraId="253E314B" w14:textId="77777777" w:rsidR="003762C4" w:rsidRDefault="005276C8" w:rsidP="003762C4">
      <w:pPr>
        <w:pStyle w:val="Standard"/>
        <w:numPr>
          <w:ilvl w:val="0"/>
          <w:numId w:val="8"/>
        </w:numPr>
        <w:ind w:left="283" w:hanging="425"/>
        <w:jc w:val="both"/>
      </w:pPr>
      <w:r>
        <w:rPr>
          <w:lang w:eastAsia="en-US"/>
        </w:rPr>
        <w:t>zna treść i problematykę większości lektur obowiązkowych wskazanych w podstawie programowej</w:t>
      </w:r>
      <w:r w:rsidR="003762C4">
        <w:rPr>
          <w:lang w:eastAsia="en-US"/>
        </w:rPr>
        <w:t>,</w:t>
      </w:r>
    </w:p>
    <w:p w14:paraId="2A1EE1E0" w14:textId="77777777" w:rsidR="003762C4" w:rsidRDefault="005276C8" w:rsidP="003762C4">
      <w:pPr>
        <w:pStyle w:val="Standard"/>
        <w:numPr>
          <w:ilvl w:val="0"/>
          <w:numId w:val="8"/>
        </w:numPr>
        <w:ind w:left="283" w:hanging="425"/>
        <w:jc w:val="both"/>
      </w:pPr>
      <w:r>
        <w:rPr>
          <w:lang w:eastAsia="en-US"/>
        </w:rPr>
        <w:t xml:space="preserve"> wskazuje podstawowe wydarzenia literackie</w:t>
      </w:r>
      <w:r w:rsidR="003762C4">
        <w:rPr>
          <w:lang w:eastAsia="en-US"/>
        </w:rPr>
        <w:t>,</w:t>
      </w:r>
    </w:p>
    <w:p w14:paraId="5E34C1C4" w14:textId="77777777" w:rsidR="003762C4" w:rsidRDefault="005276C8" w:rsidP="005276C8">
      <w:pPr>
        <w:pStyle w:val="Standard"/>
        <w:numPr>
          <w:ilvl w:val="0"/>
          <w:numId w:val="8"/>
        </w:numPr>
        <w:ind w:left="283" w:hanging="425"/>
        <w:jc w:val="both"/>
      </w:pPr>
      <w:r>
        <w:rPr>
          <w:lang w:eastAsia="en-US"/>
        </w:rPr>
        <w:t xml:space="preserve"> przyporządkowuje wcześniej poznany tekst kultury (na podstawie konwencji, stylu, obyczaju oraz obrazu kultury materialnej) do określonej epoki literackiej</w:t>
      </w:r>
      <w:r w:rsidR="003762C4">
        <w:rPr>
          <w:lang w:eastAsia="en-US"/>
        </w:rPr>
        <w:t>,</w:t>
      </w:r>
    </w:p>
    <w:p w14:paraId="22B297F4" w14:textId="77777777" w:rsidR="003762C4" w:rsidRDefault="005276C8" w:rsidP="005276C8">
      <w:pPr>
        <w:pStyle w:val="Standard"/>
        <w:numPr>
          <w:ilvl w:val="0"/>
          <w:numId w:val="8"/>
        </w:numPr>
        <w:ind w:left="283" w:hanging="425"/>
        <w:jc w:val="both"/>
      </w:pPr>
      <w:r>
        <w:rPr>
          <w:lang w:eastAsia="en-US"/>
        </w:rPr>
        <w:t>dokonuje elementarnej analizy porównawczej utworów</w:t>
      </w:r>
      <w:r w:rsidR="003762C4">
        <w:rPr>
          <w:lang w:eastAsia="en-US"/>
        </w:rPr>
        <w:t>,</w:t>
      </w:r>
    </w:p>
    <w:p w14:paraId="3A060940" w14:textId="77777777" w:rsidR="003762C4" w:rsidRDefault="005276C8" w:rsidP="005276C8">
      <w:pPr>
        <w:pStyle w:val="Standard"/>
        <w:numPr>
          <w:ilvl w:val="0"/>
          <w:numId w:val="8"/>
        </w:numPr>
        <w:ind w:left="283" w:hanging="425"/>
        <w:jc w:val="both"/>
      </w:pPr>
      <w:r>
        <w:rPr>
          <w:lang w:eastAsia="en-US"/>
        </w:rPr>
        <w:t>wykorzystuje znalezione informacje i przeprowadza analizę źródeł informacji</w:t>
      </w:r>
      <w:r w:rsidR="003762C4">
        <w:rPr>
          <w:lang w:eastAsia="en-US"/>
        </w:rPr>
        <w:t>,</w:t>
      </w:r>
    </w:p>
    <w:p w14:paraId="60C7F94A" w14:textId="77777777" w:rsidR="003762C4" w:rsidRDefault="005276C8" w:rsidP="005276C8">
      <w:pPr>
        <w:pStyle w:val="Standard"/>
        <w:numPr>
          <w:ilvl w:val="0"/>
          <w:numId w:val="8"/>
        </w:numPr>
        <w:ind w:left="283" w:hanging="425"/>
        <w:jc w:val="both"/>
      </w:pPr>
      <w:r>
        <w:rPr>
          <w:lang w:eastAsia="en-US"/>
        </w:rPr>
        <w:t>posługuje się różnymi odmianami polszczyzny w zależności od sytuacji komunikacyjnej</w:t>
      </w:r>
      <w:r w:rsidR="003762C4">
        <w:rPr>
          <w:lang w:eastAsia="en-US"/>
        </w:rPr>
        <w:t>,</w:t>
      </w:r>
    </w:p>
    <w:p w14:paraId="1B893572" w14:textId="77777777" w:rsidR="003762C4" w:rsidRDefault="005276C8" w:rsidP="005276C8">
      <w:pPr>
        <w:pStyle w:val="Standard"/>
        <w:numPr>
          <w:ilvl w:val="0"/>
          <w:numId w:val="8"/>
        </w:numPr>
        <w:ind w:left="283" w:hanging="425"/>
        <w:jc w:val="both"/>
      </w:pPr>
      <w:r>
        <w:rPr>
          <w:lang w:eastAsia="en-US"/>
        </w:rPr>
        <w:t>dostrzega różne typy błędów językowych</w:t>
      </w:r>
      <w:r w:rsidR="003762C4">
        <w:rPr>
          <w:lang w:eastAsia="en-US"/>
        </w:rPr>
        <w:t>,</w:t>
      </w:r>
    </w:p>
    <w:p w14:paraId="34931E65" w14:textId="77777777" w:rsidR="003762C4" w:rsidRDefault="005276C8" w:rsidP="005276C8">
      <w:pPr>
        <w:pStyle w:val="Standard"/>
        <w:numPr>
          <w:ilvl w:val="0"/>
          <w:numId w:val="8"/>
        </w:numPr>
        <w:ind w:left="283" w:hanging="425"/>
        <w:jc w:val="both"/>
      </w:pPr>
      <w:r>
        <w:rPr>
          <w:lang w:eastAsia="en-US"/>
        </w:rPr>
        <w:t>przedstawia wyniki swojej pracy w formie ustnej i pisemnej</w:t>
      </w:r>
      <w:r w:rsidR="003762C4">
        <w:rPr>
          <w:lang w:eastAsia="en-US"/>
        </w:rPr>
        <w:t>,</w:t>
      </w:r>
    </w:p>
    <w:p w14:paraId="191AFC91" w14:textId="77777777" w:rsidR="003762C4" w:rsidRDefault="005276C8" w:rsidP="005276C8">
      <w:pPr>
        <w:pStyle w:val="Standard"/>
        <w:numPr>
          <w:ilvl w:val="0"/>
          <w:numId w:val="8"/>
        </w:numPr>
        <w:ind w:left="283" w:hanging="425"/>
        <w:jc w:val="both"/>
      </w:pPr>
      <w:r>
        <w:rPr>
          <w:lang w:eastAsia="en-US"/>
        </w:rPr>
        <w:t>redaguje teksty własne</w:t>
      </w:r>
      <w:r w:rsidR="003762C4">
        <w:rPr>
          <w:lang w:eastAsia="en-US"/>
        </w:rPr>
        <w:t>,</w:t>
      </w:r>
    </w:p>
    <w:p w14:paraId="58746562" w14:textId="77777777" w:rsidR="003762C4" w:rsidRDefault="005276C8" w:rsidP="005276C8">
      <w:pPr>
        <w:pStyle w:val="Standard"/>
        <w:numPr>
          <w:ilvl w:val="0"/>
          <w:numId w:val="8"/>
        </w:numPr>
        <w:ind w:left="283" w:hanging="425"/>
        <w:jc w:val="both"/>
      </w:pPr>
      <w:r>
        <w:rPr>
          <w:lang w:eastAsia="en-US"/>
        </w:rPr>
        <w:lastRenderedPageBreak/>
        <w:t xml:space="preserve"> aktywnie słucha wykładu i potrafi go streścić</w:t>
      </w:r>
      <w:r w:rsidR="003762C4">
        <w:rPr>
          <w:lang w:eastAsia="en-US"/>
        </w:rPr>
        <w:t>,</w:t>
      </w:r>
    </w:p>
    <w:p w14:paraId="33050730" w14:textId="65AC222B" w:rsidR="005276C8" w:rsidRDefault="005276C8" w:rsidP="00533C01">
      <w:pPr>
        <w:pStyle w:val="Standard"/>
        <w:numPr>
          <w:ilvl w:val="0"/>
          <w:numId w:val="8"/>
        </w:numPr>
        <w:ind w:left="283" w:hanging="425"/>
        <w:jc w:val="both"/>
      </w:pPr>
      <w:r>
        <w:rPr>
          <w:lang w:eastAsia="en-US"/>
        </w:rPr>
        <w:t>odróżnia fakty od opinii.</w:t>
      </w:r>
      <w:r>
        <w:rPr>
          <w:lang w:eastAsia="en-US"/>
        </w:rPr>
        <w:cr/>
      </w:r>
    </w:p>
    <w:p w14:paraId="1373E9AA" w14:textId="1CA9A3FE" w:rsidR="00B30B41" w:rsidRPr="003762C4" w:rsidRDefault="00B30B41" w:rsidP="00533C01">
      <w:pPr>
        <w:pStyle w:val="Standard"/>
        <w:jc w:val="both"/>
        <w:rPr>
          <w:b/>
          <w:bCs/>
          <w:lang w:eastAsia="en-US"/>
        </w:rPr>
      </w:pPr>
      <w:r w:rsidRPr="003762C4">
        <w:rPr>
          <w:b/>
          <w:bCs/>
          <w:lang w:eastAsia="en-US"/>
        </w:rPr>
        <w:t>OCENA DOPUSZCZAJĄCA</w:t>
      </w:r>
    </w:p>
    <w:p w14:paraId="60D7ECE8" w14:textId="77777777" w:rsidR="00B30B41" w:rsidRPr="00533C01" w:rsidRDefault="00B30B41" w:rsidP="00533C01">
      <w:pPr>
        <w:pStyle w:val="Standard"/>
        <w:jc w:val="both"/>
      </w:pPr>
      <w:r w:rsidRPr="00533C01">
        <w:rPr>
          <w:lang w:eastAsia="en-US"/>
        </w:rPr>
        <w:t>Uczeń:</w:t>
      </w:r>
    </w:p>
    <w:p w14:paraId="56A86B6D" w14:textId="77777777" w:rsidR="00B30B41" w:rsidRPr="00533C01" w:rsidRDefault="00B30B41" w:rsidP="00533C01">
      <w:pPr>
        <w:pStyle w:val="Standard"/>
        <w:numPr>
          <w:ilvl w:val="0"/>
          <w:numId w:val="9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opanował w niewielkim stopniu umiejętności zapisane w podstawie programowej,</w:t>
      </w:r>
    </w:p>
    <w:p w14:paraId="162E2B10" w14:textId="77777777" w:rsidR="00B30B41" w:rsidRPr="00533C01" w:rsidRDefault="00B30B41" w:rsidP="00533C01">
      <w:pPr>
        <w:pStyle w:val="Standard"/>
        <w:numPr>
          <w:ilvl w:val="0"/>
          <w:numId w:val="9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większość zadań, nawet bardzo łatwych, wykonuje jedynie przy pomocy nauczyciela,</w:t>
      </w:r>
    </w:p>
    <w:p w14:paraId="0436BEF6" w14:textId="77777777" w:rsidR="00B30B41" w:rsidRPr="00533C01" w:rsidRDefault="00B30B41" w:rsidP="00533C01">
      <w:pPr>
        <w:pStyle w:val="Standard"/>
        <w:numPr>
          <w:ilvl w:val="0"/>
          <w:numId w:val="9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czyta niezbyt płynnie, niewłaściwie akcentuje wyrazy, nie stosuje odpowiedniej intonacji,</w:t>
      </w:r>
    </w:p>
    <w:p w14:paraId="4348950B" w14:textId="77777777" w:rsidR="00B30B41" w:rsidRPr="00533C01" w:rsidRDefault="00B30B41" w:rsidP="00533C01">
      <w:pPr>
        <w:pStyle w:val="Standard"/>
        <w:numPr>
          <w:ilvl w:val="0"/>
          <w:numId w:val="9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 xml:space="preserve">ma problemy z czytaniem tekstów kultury, ale podejmuje próby ich odbioru, </w:t>
      </w:r>
    </w:p>
    <w:p w14:paraId="528AB13E" w14:textId="77777777" w:rsidR="00B30B41" w:rsidRPr="00533C01" w:rsidRDefault="00B30B41" w:rsidP="00533C01">
      <w:pPr>
        <w:pStyle w:val="Standard"/>
        <w:numPr>
          <w:ilvl w:val="0"/>
          <w:numId w:val="9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 xml:space="preserve">nie potrafi samodzielnie analizować i interpretować tekstów, </w:t>
      </w:r>
    </w:p>
    <w:p w14:paraId="2DBE8718" w14:textId="77777777" w:rsidR="00B30B41" w:rsidRPr="00533C01" w:rsidRDefault="00B30B41" w:rsidP="00533C01">
      <w:pPr>
        <w:pStyle w:val="Standard"/>
        <w:numPr>
          <w:ilvl w:val="0"/>
          <w:numId w:val="9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w wypowiedziach ustnych i pisemnych popełnia rażące błędy utrudniające komunikację, ma ubogie słownictwo i trudności z formułowaniem nawet prostych zdań,</w:t>
      </w:r>
    </w:p>
    <w:p w14:paraId="015168F5" w14:textId="77777777" w:rsidR="00B30B41" w:rsidRPr="00533C01" w:rsidRDefault="00B30B41" w:rsidP="00533C01">
      <w:pPr>
        <w:pStyle w:val="Standard"/>
        <w:numPr>
          <w:ilvl w:val="0"/>
          <w:numId w:val="9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nie jest aktywny na lekcjach, ale wykazuje chęć do pracy, stara się wykonywać polecenia nauczyciela,</w:t>
      </w:r>
    </w:p>
    <w:p w14:paraId="2B342C30" w14:textId="77777777" w:rsidR="00B30B41" w:rsidRPr="00533C01" w:rsidRDefault="00B30B41" w:rsidP="00533C01">
      <w:pPr>
        <w:pStyle w:val="Standard"/>
        <w:numPr>
          <w:ilvl w:val="0"/>
          <w:numId w:val="9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pracuje niesystematycznie, wymaga stałej zachęty do pracy,</w:t>
      </w:r>
    </w:p>
    <w:p w14:paraId="26EECE55" w14:textId="77777777" w:rsidR="003762C4" w:rsidRDefault="00B30B41" w:rsidP="005276C8">
      <w:pPr>
        <w:pStyle w:val="Standard"/>
        <w:numPr>
          <w:ilvl w:val="0"/>
          <w:numId w:val="9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często nie potrafi samodzielnie wykonać pracy domowej, ale podejmuje próby</w:t>
      </w:r>
      <w:r w:rsidR="003762C4">
        <w:rPr>
          <w:lang w:eastAsia="en-US"/>
        </w:rPr>
        <w:t>,</w:t>
      </w:r>
    </w:p>
    <w:p w14:paraId="2226BE62" w14:textId="77777777" w:rsidR="003762C4" w:rsidRDefault="005276C8" w:rsidP="005276C8">
      <w:pPr>
        <w:pStyle w:val="Standard"/>
        <w:numPr>
          <w:ilvl w:val="0"/>
          <w:numId w:val="9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t>ma fragmentaryczną wiedzę i podstawowe umiejętności określone w podstawie programowej</w:t>
      </w:r>
      <w:r w:rsidR="003762C4">
        <w:rPr>
          <w:lang w:eastAsia="en-US"/>
        </w:rPr>
        <w:t>,</w:t>
      </w:r>
    </w:p>
    <w:p w14:paraId="63C355CF" w14:textId="77777777" w:rsidR="003762C4" w:rsidRDefault="005276C8" w:rsidP="005276C8">
      <w:pPr>
        <w:pStyle w:val="Standard"/>
        <w:numPr>
          <w:ilvl w:val="0"/>
          <w:numId w:val="9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t>pobieżnie zna treść i problematykę lektur obowiązkowych wskazanych w podstawie programowej</w:t>
      </w:r>
      <w:r w:rsidR="003762C4">
        <w:rPr>
          <w:lang w:eastAsia="en-US"/>
        </w:rPr>
        <w:t>,</w:t>
      </w:r>
    </w:p>
    <w:p w14:paraId="3D9B239B" w14:textId="0E2FE582" w:rsidR="003762C4" w:rsidRDefault="005276C8" w:rsidP="005276C8">
      <w:pPr>
        <w:pStyle w:val="Standard"/>
        <w:numPr>
          <w:ilvl w:val="0"/>
          <w:numId w:val="9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t>rozpoznaje tylko podstawowe związki przyczynowo</w:t>
      </w:r>
      <w:r w:rsidR="00685E07">
        <w:rPr>
          <w:lang w:eastAsia="en-US"/>
        </w:rPr>
        <w:t xml:space="preserve"> </w:t>
      </w:r>
      <w:r>
        <w:rPr>
          <w:lang w:eastAsia="en-US"/>
        </w:rPr>
        <w:t>-</w:t>
      </w:r>
      <w:r w:rsidR="00685E07">
        <w:rPr>
          <w:lang w:eastAsia="en-US"/>
        </w:rPr>
        <w:t xml:space="preserve"> </w:t>
      </w:r>
      <w:r>
        <w:rPr>
          <w:lang w:eastAsia="en-US"/>
        </w:rPr>
        <w:t>skutkowe w zakresie wiedzy o kulturze;</w:t>
      </w:r>
    </w:p>
    <w:p w14:paraId="1F4FDA6C" w14:textId="77777777" w:rsidR="003762C4" w:rsidRDefault="005276C8" w:rsidP="005276C8">
      <w:pPr>
        <w:pStyle w:val="Standard"/>
        <w:numPr>
          <w:ilvl w:val="0"/>
          <w:numId w:val="9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t>sytuuje w czasie i przestrzeni tylko najważniejsze wydarzenia literackie</w:t>
      </w:r>
      <w:r w:rsidR="003762C4">
        <w:rPr>
          <w:lang w:eastAsia="en-US"/>
        </w:rPr>
        <w:t>,</w:t>
      </w:r>
    </w:p>
    <w:p w14:paraId="5CEFB079" w14:textId="77777777" w:rsidR="003762C4" w:rsidRDefault="005276C8" w:rsidP="005276C8">
      <w:pPr>
        <w:pStyle w:val="Standard"/>
        <w:numPr>
          <w:ilvl w:val="0"/>
          <w:numId w:val="9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t>odszukuje tylko najważniejsze informacje w tekście nieliterackim</w:t>
      </w:r>
      <w:r w:rsidR="003762C4">
        <w:rPr>
          <w:lang w:eastAsia="en-US"/>
        </w:rPr>
        <w:t>,</w:t>
      </w:r>
    </w:p>
    <w:p w14:paraId="39D1F140" w14:textId="77777777" w:rsidR="003762C4" w:rsidRDefault="005276C8" w:rsidP="005276C8">
      <w:pPr>
        <w:pStyle w:val="Standard"/>
        <w:numPr>
          <w:ilvl w:val="0"/>
          <w:numId w:val="9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t>objaśnia z pomocą nauczyciela znalezione informacje</w:t>
      </w:r>
      <w:r w:rsidR="003762C4">
        <w:rPr>
          <w:lang w:eastAsia="en-US"/>
        </w:rPr>
        <w:t>,</w:t>
      </w:r>
    </w:p>
    <w:p w14:paraId="734A0159" w14:textId="77777777" w:rsidR="003762C4" w:rsidRDefault="005276C8" w:rsidP="005276C8">
      <w:pPr>
        <w:pStyle w:val="Standard"/>
        <w:numPr>
          <w:ilvl w:val="0"/>
          <w:numId w:val="9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t>posługuje się podstawowymi odmianami polszczyzny</w:t>
      </w:r>
      <w:r w:rsidR="003762C4">
        <w:rPr>
          <w:lang w:eastAsia="en-US"/>
        </w:rPr>
        <w:t>,</w:t>
      </w:r>
    </w:p>
    <w:p w14:paraId="45941CA0" w14:textId="77777777" w:rsidR="003762C4" w:rsidRDefault="005276C8" w:rsidP="005276C8">
      <w:pPr>
        <w:pStyle w:val="Standard"/>
        <w:numPr>
          <w:ilvl w:val="0"/>
          <w:numId w:val="9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t>dostrzega i koryguje niektóre typy błędów językowych</w:t>
      </w:r>
      <w:r w:rsidR="003762C4">
        <w:rPr>
          <w:lang w:eastAsia="en-US"/>
        </w:rPr>
        <w:t>,</w:t>
      </w:r>
    </w:p>
    <w:p w14:paraId="1FA349A0" w14:textId="77777777" w:rsidR="003762C4" w:rsidRDefault="005276C8" w:rsidP="003762C4">
      <w:pPr>
        <w:pStyle w:val="Standard"/>
        <w:numPr>
          <w:ilvl w:val="0"/>
          <w:numId w:val="9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t xml:space="preserve"> przedstawia przy pomocy nauczyciela wyniki swojej pracy w formie ustnej i pisemnej</w:t>
      </w:r>
      <w:r w:rsidR="003762C4">
        <w:rPr>
          <w:lang w:eastAsia="en-US"/>
        </w:rPr>
        <w:t>,</w:t>
      </w:r>
    </w:p>
    <w:p w14:paraId="7EF51762" w14:textId="60D507FC" w:rsidR="005276C8" w:rsidRPr="00533C01" w:rsidRDefault="005276C8" w:rsidP="005276C8">
      <w:pPr>
        <w:pStyle w:val="Standard"/>
        <w:numPr>
          <w:ilvl w:val="0"/>
          <w:numId w:val="9"/>
        </w:numPr>
        <w:ind w:left="284" w:hanging="426"/>
        <w:jc w:val="both"/>
        <w:rPr>
          <w:lang w:eastAsia="en-US"/>
        </w:rPr>
      </w:pPr>
      <w:r>
        <w:rPr>
          <w:lang w:eastAsia="en-US"/>
        </w:rPr>
        <w:t>redaguje z pomocą nauczyciela teksty własne.</w:t>
      </w:r>
    </w:p>
    <w:p w14:paraId="2CBF4B23" w14:textId="77777777" w:rsidR="00B30B41" w:rsidRPr="00533C01" w:rsidRDefault="00B30B41" w:rsidP="00533C01">
      <w:pPr>
        <w:pStyle w:val="Standard"/>
        <w:jc w:val="both"/>
        <w:rPr>
          <w:lang w:eastAsia="en-US"/>
        </w:rPr>
      </w:pPr>
    </w:p>
    <w:p w14:paraId="41B23B1E" w14:textId="77777777" w:rsidR="00B30B41" w:rsidRPr="003762C4" w:rsidRDefault="00B30B41" w:rsidP="00533C01">
      <w:pPr>
        <w:pStyle w:val="Standard"/>
        <w:jc w:val="both"/>
        <w:rPr>
          <w:b/>
          <w:bCs/>
          <w:lang w:eastAsia="en-US"/>
        </w:rPr>
      </w:pPr>
      <w:r w:rsidRPr="003762C4">
        <w:rPr>
          <w:b/>
          <w:bCs/>
          <w:lang w:eastAsia="en-US"/>
        </w:rPr>
        <w:t>OCENA NIEDOSTATECZNA</w:t>
      </w:r>
    </w:p>
    <w:p w14:paraId="6D92D556" w14:textId="77777777" w:rsidR="00B30B41" w:rsidRPr="00533C01" w:rsidRDefault="00B30B41" w:rsidP="00533C01">
      <w:pPr>
        <w:pStyle w:val="Standard"/>
        <w:numPr>
          <w:ilvl w:val="0"/>
          <w:numId w:val="10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 xml:space="preserve">Uczeń: </w:t>
      </w:r>
      <w:r w:rsidRPr="00533C01">
        <w:rPr>
          <w:lang w:eastAsia="en-US"/>
        </w:rPr>
        <w:br/>
        <w:t xml:space="preserve">nie opanował nawet podstawowych wiadomości, ma bardzo duże braki w wiedzy i umiejętnościach </w:t>
      </w:r>
      <w:r w:rsidRPr="00533C01">
        <w:rPr>
          <w:lang w:eastAsia="en-US"/>
        </w:rPr>
        <w:br/>
        <w:t xml:space="preserve">z zakresu podstawy programowej, </w:t>
      </w:r>
    </w:p>
    <w:p w14:paraId="350F27E6" w14:textId="77777777" w:rsidR="00B30B41" w:rsidRPr="00533C01" w:rsidRDefault="00B30B41" w:rsidP="00533C01">
      <w:pPr>
        <w:pStyle w:val="Standard"/>
        <w:numPr>
          <w:ilvl w:val="0"/>
          <w:numId w:val="10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ma kłopoty z techniką czytania,</w:t>
      </w:r>
    </w:p>
    <w:p w14:paraId="217A6C83" w14:textId="5E846ACA" w:rsidR="00B30B41" w:rsidRPr="00533C01" w:rsidRDefault="00B30B41" w:rsidP="00533C01">
      <w:pPr>
        <w:pStyle w:val="Standard"/>
        <w:numPr>
          <w:ilvl w:val="0"/>
          <w:numId w:val="10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 xml:space="preserve">nie odnajduje w tekście informacji podanych wprost, nie rozumie dosłownego znaczenia wielu wyrazów </w:t>
      </w:r>
      <w:r w:rsidR="00685E07">
        <w:rPr>
          <w:lang w:eastAsia="en-US"/>
        </w:rPr>
        <w:br/>
      </w:r>
      <w:r w:rsidRPr="00533C01">
        <w:rPr>
          <w:lang w:eastAsia="en-US"/>
        </w:rPr>
        <w:t xml:space="preserve">w tekstach dostosowanych do poziomu edukacyjnego, </w:t>
      </w:r>
    </w:p>
    <w:p w14:paraId="70A19BC7" w14:textId="77777777" w:rsidR="00B30B41" w:rsidRPr="00533C01" w:rsidRDefault="00B30B41" w:rsidP="00533C01">
      <w:pPr>
        <w:pStyle w:val="Standard"/>
        <w:numPr>
          <w:ilvl w:val="0"/>
          <w:numId w:val="10"/>
        </w:numPr>
        <w:ind w:left="284" w:hanging="426"/>
        <w:jc w:val="both"/>
      </w:pPr>
      <w:r w:rsidRPr="00533C01">
        <w:rPr>
          <w:lang w:eastAsia="en-US"/>
        </w:rPr>
        <w:t>nie wykonuje zadań ani poleceń nauczyciela,</w:t>
      </w:r>
    </w:p>
    <w:p w14:paraId="02E2185C" w14:textId="77777777" w:rsidR="00B30B41" w:rsidRPr="00533C01" w:rsidRDefault="00B30B41" w:rsidP="00533C01">
      <w:pPr>
        <w:pStyle w:val="Standard"/>
        <w:numPr>
          <w:ilvl w:val="0"/>
          <w:numId w:val="10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>wykazuje się niechęcią do nauki,</w:t>
      </w:r>
    </w:p>
    <w:p w14:paraId="36CD26AA" w14:textId="77777777" w:rsidR="00B30B41" w:rsidRPr="00533C01" w:rsidRDefault="00B30B41" w:rsidP="00533C01">
      <w:pPr>
        <w:pStyle w:val="Standard"/>
        <w:numPr>
          <w:ilvl w:val="0"/>
          <w:numId w:val="10"/>
        </w:numPr>
        <w:ind w:left="284" w:hanging="426"/>
        <w:jc w:val="both"/>
        <w:rPr>
          <w:lang w:eastAsia="en-US"/>
        </w:rPr>
      </w:pPr>
      <w:r w:rsidRPr="00533C01">
        <w:rPr>
          <w:lang w:eastAsia="en-US"/>
        </w:rPr>
        <w:t xml:space="preserve">zaniedbuje wykonywanie prac domowych, </w:t>
      </w:r>
    </w:p>
    <w:p w14:paraId="11B94296" w14:textId="77777777" w:rsidR="003762C4" w:rsidRDefault="00B30B41" w:rsidP="003762C4">
      <w:pPr>
        <w:pStyle w:val="Standard"/>
        <w:numPr>
          <w:ilvl w:val="0"/>
          <w:numId w:val="10"/>
        </w:numPr>
        <w:ind w:left="284" w:hanging="426"/>
        <w:jc w:val="both"/>
      </w:pPr>
      <w:r w:rsidRPr="00533C01">
        <w:rPr>
          <w:lang w:eastAsia="en-US"/>
        </w:rPr>
        <w:t>nie angażuje się w pracę grupy</w:t>
      </w:r>
      <w:r w:rsidR="003762C4">
        <w:rPr>
          <w:lang w:eastAsia="en-US"/>
        </w:rPr>
        <w:t>,</w:t>
      </w:r>
    </w:p>
    <w:p w14:paraId="1E052178" w14:textId="77777777" w:rsidR="003762C4" w:rsidRDefault="00533C01" w:rsidP="003762C4">
      <w:pPr>
        <w:pStyle w:val="Standard"/>
        <w:numPr>
          <w:ilvl w:val="0"/>
          <w:numId w:val="10"/>
        </w:numPr>
        <w:ind w:left="284" w:hanging="426"/>
        <w:jc w:val="both"/>
      </w:pPr>
      <w:r w:rsidRPr="00533C01">
        <w:t>nie zdobył podstawowych wiadomości określonych w podstawie programowej</w:t>
      </w:r>
      <w:r w:rsidR="003762C4">
        <w:t xml:space="preserve"> </w:t>
      </w:r>
      <w:r w:rsidRPr="00533C01">
        <w:t>w zakresie wiedzy historycznoliterackiej</w:t>
      </w:r>
      <w:r w:rsidR="003762C4">
        <w:t>,</w:t>
      </w:r>
    </w:p>
    <w:p w14:paraId="335FDD3E" w14:textId="77777777" w:rsidR="003762C4" w:rsidRDefault="00533C01" w:rsidP="003762C4">
      <w:pPr>
        <w:pStyle w:val="Standard"/>
        <w:numPr>
          <w:ilvl w:val="0"/>
          <w:numId w:val="10"/>
        </w:numPr>
        <w:ind w:left="284" w:hanging="426"/>
        <w:jc w:val="both"/>
      </w:pPr>
      <w:r w:rsidRPr="00533C01">
        <w:t>nie zna treści i problematyki lektur obowiązkowych</w:t>
      </w:r>
      <w:r w:rsidR="003762C4">
        <w:t>,</w:t>
      </w:r>
    </w:p>
    <w:p w14:paraId="324B59F2" w14:textId="77777777" w:rsidR="003762C4" w:rsidRDefault="00533C01" w:rsidP="003762C4">
      <w:pPr>
        <w:pStyle w:val="Standard"/>
        <w:numPr>
          <w:ilvl w:val="0"/>
          <w:numId w:val="10"/>
        </w:numPr>
        <w:ind w:left="284" w:hanging="426"/>
        <w:jc w:val="both"/>
      </w:pPr>
      <w:r w:rsidRPr="00533C01">
        <w:t xml:space="preserve"> nie opanował podstawowych umiejętności redagowania wypowiedzi argumentacyjnych</w:t>
      </w:r>
      <w:r w:rsidR="003762C4">
        <w:t>,</w:t>
      </w:r>
    </w:p>
    <w:p w14:paraId="27911A01" w14:textId="098444AD" w:rsidR="00533C01" w:rsidRPr="00533C01" w:rsidRDefault="00533C01" w:rsidP="003762C4">
      <w:pPr>
        <w:pStyle w:val="Standard"/>
        <w:numPr>
          <w:ilvl w:val="0"/>
          <w:numId w:val="10"/>
        </w:numPr>
        <w:ind w:left="284" w:hanging="426"/>
        <w:jc w:val="both"/>
      </w:pPr>
      <w:r w:rsidRPr="00533C01">
        <w:t xml:space="preserve"> nie ma elementarnej wiedzy o języku.</w:t>
      </w:r>
    </w:p>
    <w:p w14:paraId="701BB288" w14:textId="77777777" w:rsidR="00533C01" w:rsidRDefault="00533C01" w:rsidP="00533C01">
      <w:pPr>
        <w:pStyle w:val="Standard"/>
        <w:shd w:val="clear" w:color="auto" w:fill="FFFFFF"/>
        <w:jc w:val="both"/>
        <w:rPr>
          <w:b/>
          <w:bCs/>
        </w:rPr>
      </w:pPr>
    </w:p>
    <w:p w14:paraId="2E0491C0" w14:textId="77777777" w:rsidR="00533C01" w:rsidRDefault="00533C01" w:rsidP="00533C01">
      <w:pPr>
        <w:pStyle w:val="Standard"/>
        <w:shd w:val="clear" w:color="auto" w:fill="FFFFFF"/>
        <w:jc w:val="both"/>
        <w:rPr>
          <w:b/>
          <w:bCs/>
        </w:rPr>
      </w:pPr>
    </w:p>
    <w:p w14:paraId="2BE3E604" w14:textId="719CF8E0" w:rsidR="00B30B41" w:rsidRPr="00533C01" w:rsidRDefault="00B30B41" w:rsidP="00533C01">
      <w:pPr>
        <w:pStyle w:val="Standard"/>
        <w:shd w:val="clear" w:color="auto" w:fill="FFFFFF"/>
        <w:jc w:val="both"/>
      </w:pPr>
      <w:r w:rsidRPr="00533C01">
        <w:rPr>
          <w:b/>
          <w:bCs/>
        </w:rPr>
        <w:t>PODSTAWOWE ZAŁOŻENIA OCENIANIA RÓŻNYCH FORM AKTYWNOŚCI UCZNIÓW</w:t>
      </w:r>
    </w:p>
    <w:p w14:paraId="60FBEC9C" w14:textId="77777777" w:rsidR="00B30B41" w:rsidRPr="00533C01" w:rsidRDefault="00B30B41" w:rsidP="00533C01">
      <w:pPr>
        <w:pStyle w:val="Standard"/>
        <w:shd w:val="clear" w:color="auto" w:fill="FFFFFF"/>
        <w:jc w:val="both"/>
      </w:pPr>
      <w:r w:rsidRPr="00533C01">
        <w:rPr>
          <w:b/>
          <w:u w:val="single"/>
        </w:rPr>
        <w:br/>
        <w:t>Ogólne zasady oceny wypowiedzi u</w:t>
      </w:r>
      <w:r w:rsidRPr="00533C01">
        <w:rPr>
          <w:b/>
          <w:bCs/>
          <w:u w:val="single"/>
        </w:rPr>
        <w:t>stnych</w:t>
      </w:r>
    </w:p>
    <w:p w14:paraId="3BB10F9D" w14:textId="77777777" w:rsidR="00B30B41" w:rsidRPr="00533C01" w:rsidRDefault="00B30B41" w:rsidP="00533C01">
      <w:pPr>
        <w:pStyle w:val="Akapitzlist"/>
        <w:numPr>
          <w:ilvl w:val="0"/>
          <w:numId w:val="11"/>
        </w:numPr>
        <w:shd w:val="clear" w:color="auto" w:fill="FFFFFF"/>
        <w:jc w:val="both"/>
      </w:pPr>
      <w:r w:rsidRPr="00533C01">
        <w:t>Wypowiedź ustna jest rozumiana jako krótsza lub dłuższa ustna reakcja ucznia na pytanie skierowane do niego przez nauczyciela.</w:t>
      </w:r>
    </w:p>
    <w:p w14:paraId="12B0C5F1" w14:textId="77777777" w:rsidR="00B30B41" w:rsidRPr="00533C01" w:rsidRDefault="00B30B41" w:rsidP="00533C01">
      <w:pPr>
        <w:pStyle w:val="Akapitzlist"/>
        <w:numPr>
          <w:ilvl w:val="0"/>
          <w:numId w:val="11"/>
        </w:numPr>
        <w:shd w:val="clear" w:color="auto" w:fill="FFFFFF"/>
        <w:jc w:val="both"/>
      </w:pPr>
      <w:r w:rsidRPr="00533C01">
        <w:t>Oceniając na stopień odpowiedź ustną, nauczyciel bierze pod uwagę:</w:t>
      </w:r>
    </w:p>
    <w:p w14:paraId="22A6621B" w14:textId="77777777" w:rsidR="00B30B41" w:rsidRPr="00533C01" w:rsidRDefault="00B30B41" w:rsidP="00533C01">
      <w:pPr>
        <w:pStyle w:val="Standard"/>
        <w:numPr>
          <w:ilvl w:val="0"/>
          <w:numId w:val="12"/>
        </w:numPr>
        <w:shd w:val="clear" w:color="auto" w:fill="FFFFFF"/>
        <w:jc w:val="both"/>
      </w:pPr>
      <w:r w:rsidRPr="00533C01">
        <w:t>zawartość rzeczową,</w:t>
      </w:r>
    </w:p>
    <w:p w14:paraId="640E5815" w14:textId="77777777" w:rsidR="00B30B41" w:rsidRPr="00533C01" w:rsidRDefault="00B30B41" w:rsidP="00533C01">
      <w:pPr>
        <w:pStyle w:val="Standard"/>
        <w:numPr>
          <w:ilvl w:val="0"/>
          <w:numId w:val="12"/>
        </w:numPr>
        <w:shd w:val="clear" w:color="auto" w:fill="FFFFFF"/>
        <w:jc w:val="both"/>
      </w:pPr>
      <w:r w:rsidRPr="00533C01">
        <w:t>argumentację (wyrażanie sądów, uzasadnienie),</w:t>
      </w:r>
    </w:p>
    <w:p w14:paraId="15561943" w14:textId="77777777" w:rsidR="00B30B41" w:rsidRPr="00533C01" w:rsidRDefault="00B30B41" w:rsidP="00533C01">
      <w:pPr>
        <w:pStyle w:val="Standard"/>
        <w:numPr>
          <w:ilvl w:val="0"/>
          <w:numId w:val="12"/>
        </w:numPr>
        <w:shd w:val="clear" w:color="auto" w:fill="FFFFFF"/>
        <w:jc w:val="both"/>
      </w:pPr>
      <w:r w:rsidRPr="00533C01">
        <w:t>stosowanie języka przedmiotu,</w:t>
      </w:r>
    </w:p>
    <w:p w14:paraId="2313EDF1" w14:textId="77777777" w:rsidR="00B30B41" w:rsidRPr="00533C01" w:rsidRDefault="00B30B41" w:rsidP="00533C01">
      <w:pPr>
        <w:pStyle w:val="Standard"/>
        <w:numPr>
          <w:ilvl w:val="0"/>
          <w:numId w:val="12"/>
        </w:numPr>
        <w:shd w:val="clear" w:color="auto" w:fill="FFFFFF"/>
        <w:jc w:val="both"/>
      </w:pPr>
      <w:r w:rsidRPr="00533C01">
        <w:lastRenderedPageBreak/>
        <w:t>sposób prezentacji,</w:t>
      </w:r>
    </w:p>
    <w:p w14:paraId="4E9BFEC8" w14:textId="77777777" w:rsidR="00B30B41" w:rsidRPr="00533C01" w:rsidRDefault="00B30B41" w:rsidP="00533C01">
      <w:pPr>
        <w:pStyle w:val="Standard"/>
        <w:numPr>
          <w:ilvl w:val="0"/>
          <w:numId w:val="12"/>
        </w:numPr>
        <w:shd w:val="clear" w:color="auto" w:fill="FFFFFF"/>
        <w:jc w:val="both"/>
      </w:pPr>
      <w:r w:rsidRPr="00533C01">
        <w:t>umiejętność formułowania myśli.</w:t>
      </w:r>
    </w:p>
    <w:p w14:paraId="518A1C64" w14:textId="77777777" w:rsidR="00B30B41" w:rsidRDefault="00B30B41" w:rsidP="00533C01">
      <w:pPr>
        <w:pStyle w:val="Akapitzlist"/>
        <w:numPr>
          <w:ilvl w:val="0"/>
          <w:numId w:val="11"/>
        </w:numPr>
        <w:shd w:val="clear" w:color="auto" w:fill="FFFFFF"/>
        <w:jc w:val="both"/>
      </w:pPr>
      <w:r w:rsidRPr="00533C01">
        <w:t>Krótkie odpowiedzi uczniów, merytoryczna aktywność na lekcji, może być oceniona plusem.</w:t>
      </w:r>
    </w:p>
    <w:p w14:paraId="54BE6625" w14:textId="77777777" w:rsidR="00533C01" w:rsidRPr="00533C01" w:rsidRDefault="00533C01" w:rsidP="00533C01">
      <w:pPr>
        <w:shd w:val="clear" w:color="auto" w:fill="FFFFFF"/>
        <w:jc w:val="both"/>
      </w:pPr>
    </w:p>
    <w:p w14:paraId="3A700B16" w14:textId="77777777" w:rsidR="00B30B41" w:rsidRPr="00533C01" w:rsidRDefault="00B30B41" w:rsidP="00533C01">
      <w:pPr>
        <w:pStyle w:val="Standard"/>
        <w:shd w:val="clear" w:color="auto" w:fill="FFFFFF"/>
        <w:jc w:val="both"/>
      </w:pPr>
      <w:r w:rsidRPr="00533C01">
        <w:rPr>
          <w:b/>
          <w:bCs/>
          <w:u w:val="single"/>
        </w:rPr>
        <w:t>Zasady oceniania form wypowiedzi pisemnych</w:t>
      </w:r>
    </w:p>
    <w:p w14:paraId="77660DE6" w14:textId="77777777" w:rsidR="00B30B41" w:rsidRPr="00533C01" w:rsidRDefault="00B30B41" w:rsidP="00533C01">
      <w:pPr>
        <w:pStyle w:val="Akapitzlist"/>
        <w:numPr>
          <w:ilvl w:val="0"/>
          <w:numId w:val="13"/>
        </w:numPr>
        <w:ind w:left="426" w:hanging="426"/>
        <w:jc w:val="both"/>
      </w:pPr>
      <w:r w:rsidRPr="00533C01">
        <w:t>Każda forma wypowiedzi jest oceniana według kryteriów.</w:t>
      </w:r>
    </w:p>
    <w:p w14:paraId="213038A0" w14:textId="77777777" w:rsidR="00B30B41" w:rsidRPr="00533C01" w:rsidRDefault="00B30B41" w:rsidP="00533C01">
      <w:pPr>
        <w:pStyle w:val="Akapitzlist"/>
        <w:numPr>
          <w:ilvl w:val="0"/>
          <w:numId w:val="13"/>
        </w:numPr>
        <w:ind w:left="426" w:hanging="426"/>
        <w:jc w:val="both"/>
      </w:pPr>
      <w:r w:rsidRPr="00533C01">
        <w:t xml:space="preserve">Kryteria oceny dłuższych wypowiedzi pisemnych oraz form użytkowych ustala szczegółowo nauczyciel </w:t>
      </w:r>
      <w:r w:rsidRPr="00533C01">
        <w:br/>
        <w:t>z uwzględnieniem wymagań przewidzianych w podstawie programowej oraz programie nauczania dla danej klasy, a także w odniesieniu do danego oddziału, formy wypowiedzi, konkretnych celów stawianych uczniom.</w:t>
      </w:r>
    </w:p>
    <w:p w14:paraId="51F92692" w14:textId="77777777" w:rsidR="00B30B41" w:rsidRPr="00533C01" w:rsidRDefault="00B30B41" w:rsidP="00533C01">
      <w:pPr>
        <w:pStyle w:val="Akapitzlist"/>
        <w:numPr>
          <w:ilvl w:val="0"/>
          <w:numId w:val="13"/>
        </w:numPr>
        <w:ind w:left="426" w:hanging="426"/>
        <w:jc w:val="both"/>
      </w:pPr>
      <w:r w:rsidRPr="00533C01">
        <w:t>Każda oceniona przez nauczyciela wypowiedź pisemna powinna być opatrzona recenzją wyjaśniającą ocenę, podkreślającą zalety pracy, informującą, które elementy należy poprawić. Recenzją może być zapis punktowy.</w:t>
      </w:r>
    </w:p>
    <w:p w14:paraId="5E497DB6" w14:textId="77777777" w:rsidR="00B30B41" w:rsidRPr="00533C01" w:rsidRDefault="00B30B41" w:rsidP="00533C01">
      <w:pPr>
        <w:pStyle w:val="Akapitzlist"/>
        <w:numPr>
          <w:ilvl w:val="0"/>
          <w:numId w:val="13"/>
        </w:numPr>
        <w:ind w:left="426" w:hanging="426"/>
        <w:jc w:val="both"/>
      </w:pPr>
      <w:r w:rsidRPr="00533C01">
        <w:t>Prace nieczytelne i o bardzo niskim poziomie estetyki nie będą oceniane.</w:t>
      </w:r>
    </w:p>
    <w:p w14:paraId="4468A4AE" w14:textId="77777777" w:rsidR="00B30B41" w:rsidRPr="00533C01" w:rsidRDefault="00B30B41" w:rsidP="00533C01">
      <w:pPr>
        <w:pStyle w:val="Standard"/>
        <w:jc w:val="both"/>
        <w:rPr>
          <w:b/>
          <w:u w:val="single"/>
        </w:rPr>
      </w:pPr>
    </w:p>
    <w:p w14:paraId="7D8280D2" w14:textId="77777777" w:rsidR="00B30B41" w:rsidRPr="00533C01" w:rsidRDefault="00B30B41" w:rsidP="00533C01">
      <w:pPr>
        <w:pStyle w:val="Standard"/>
        <w:jc w:val="both"/>
      </w:pPr>
      <w:r w:rsidRPr="00533C01">
        <w:rPr>
          <w:b/>
          <w:u w:val="single"/>
        </w:rPr>
        <w:t>Ogólne zasady oceny wypowiedzi pisemnych:</w:t>
      </w:r>
    </w:p>
    <w:p w14:paraId="129501C9" w14:textId="77777777" w:rsidR="00B30B41" w:rsidRPr="00533C01" w:rsidRDefault="00B30B41" w:rsidP="00533C01">
      <w:pPr>
        <w:pStyle w:val="Akapitzlist"/>
        <w:numPr>
          <w:ilvl w:val="0"/>
          <w:numId w:val="14"/>
        </w:numPr>
        <w:ind w:left="426" w:hanging="426"/>
        <w:jc w:val="both"/>
      </w:pPr>
      <w:r w:rsidRPr="00533C01">
        <w:t>Temat i forma wypowiedzi:</w:t>
      </w:r>
    </w:p>
    <w:p w14:paraId="79723B7B" w14:textId="77777777" w:rsidR="00B30B41" w:rsidRPr="00533C01" w:rsidRDefault="00B30B41" w:rsidP="00533C01">
      <w:pPr>
        <w:pStyle w:val="Standard"/>
        <w:numPr>
          <w:ilvl w:val="0"/>
          <w:numId w:val="15"/>
        </w:numPr>
        <w:ind w:left="426" w:hanging="426"/>
        <w:jc w:val="both"/>
      </w:pPr>
      <w:r w:rsidRPr="00533C01">
        <w:t>zgodność pracy z tematem,</w:t>
      </w:r>
    </w:p>
    <w:p w14:paraId="2E60D81E" w14:textId="77777777" w:rsidR="00B30B41" w:rsidRPr="00533C01" w:rsidRDefault="00B30B41" w:rsidP="00533C01">
      <w:pPr>
        <w:pStyle w:val="Standard"/>
        <w:numPr>
          <w:ilvl w:val="0"/>
          <w:numId w:val="15"/>
        </w:numPr>
        <w:ind w:left="426" w:hanging="426"/>
        <w:jc w:val="both"/>
      </w:pPr>
      <w:r w:rsidRPr="00533C01">
        <w:t>poprawność pod względem merytorycznym (rzeczowym),</w:t>
      </w:r>
    </w:p>
    <w:p w14:paraId="544FC93E" w14:textId="77777777" w:rsidR="00B30B41" w:rsidRPr="00533C01" w:rsidRDefault="00B30B41" w:rsidP="00533C01">
      <w:pPr>
        <w:pStyle w:val="Standard"/>
        <w:numPr>
          <w:ilvl w:val="0"/>
          <w:numId w:val="15"/>
        </w:numPr>
        <w:ind w:left="426" w:hanging="426"/>
        <w:jc w:val="both"/>
      </w:pPr>
      <w:r w:rsidRPr="00533C01">
        <w:t>stopień rozwinięcia tematu,</w:t>
      </w:r>
    </w:p>
    <w:p w14:paraId="13E84145" w14:textId="77777777" w:rsidR="00B30B41" w:rsidRPr="00533C01" w:rsidRDefault="00B30B41" w:rsidP="00533C01">
      <w:pPr>
        <w:pStyle w:val="Standard"/>
        <w:numPr>
          <w:ilvl w:val="0"/>
          <w:numId w:val="15"/>
        </w:numPr>
        <w:ind w:left="426" w:hanging="426"/>
        <w:jc w:val="both"/>
      </w:pPr>
      <w:r w:rsidRPr="00533C01">
        <w:t>oryginalność wypowiedzi,</w:t>
      </w:r>
    </w:p>
    <w:p w14:paraId="501C9D34" w14:textId="77777777" w:rsidR="00B30B41" w:rsidRPr="00533C01" w:rsidRDefault="00B30B41" w:rsidP="00533C01">
      <w:pPr>
        <w:pStyle w:val="Standard"/>
        <w:numPr>
          <w:ilvl w:val="0"/>
          <w:numId w:val="15"/>
        </w:numPr>
        <w:ind w:left="426" w:hanging="426"/>
        <w:jc w:val="both"/>
      </w:pPr>
      <w:r w:rsidRPr="00533C01">
        <w:t>forma gatunkowa wypowiedzi zgodna z tematem, dostosowana do tematu.</w:t>
      </w:r>
    </w:p>
    <w:p w14:paraId="74C7A303" w14:textId="77777777" w:rsidR="00B30B41" w:rsidRPr="00533C01" w:rsidRDefault="00B30B41" w:rsidP="00533C01">
      <w:pPr>
        <w:pStyle w:val="Akapitzlist"/>
        <w:numPr>
          <w:ilvl w:val="0"/>
          <w:numId w:val="14"/>
        </w:numPr>
        <w:ind w:left="426" w:hanging="426"/>
        <w:jc w:val="both"/>
      </w:pPr>
      <w:r w:rsidRPr="00533C01">
        <w:t>Kompozycja:</w:t>
      </w:r>
    </w:p>
    <w:p w14:paraId="29C5A31A" w14:textId="77777777" w:rsidR="00B30B41" w:rsidRPr="00533C01" w:rsidRDefault="00B30B41" w:rsidP="00533C01">
      <w:pPr>
        <w:pStyle w:val="Standard"/>
        <w:numPr>
          <w:ilvl w:val="0"/>
          <w:numId w:val="16"/>
        </w:numPr>
        <w:ind w:left="426" w:hanging="426"/>
        <w:jc w:val="both"/>
      </w:pPr>
      <w:r w:rsidRPr="00533C01">
        <w:rPr>
          <w:bCs/>
        </w:rPr>
        <w:t>logiczny tok rozważań,</w:t>
      </w:r>
    </w:p>
    <w:p w14:paraId="1E0EDD69" w14:textId="77777777" w:rsidR="00B30B41" w:rsidRPr="00533C01" w:rsidRDefault="00B30B41" w:rsidP="00533C01">
      <w:pPr>
        <w:pStyle w:val="Standard"/>
        <w:numPr>
          <w:ilvl w:val="0"/>
          <w:numId w:val="16"/>
        </w:numPr>
        <w:ind w:left="426" w:hanging="426"/>
        <w:jc w:val="both"/>
      </w:pPr>
      <w:r w:rsidRPr="00533C01">
        <w:rPr>
          <w:bCs/>
        </w:rPr>
        <w:t>konsekwentna i celowa</w:t>
      </w:r>
      <w:r w:rsidRPr="00533C01">
        <w:t xml:space="preserve"> segmentacja tekstu,</w:t>
      </w:r>
    </w:p>
    <w:p w14:paraId="3B50CB21" w14:textId="77777777" w:rsidR="00B30B41" w:rsidRPr="00533C01" w:rsidRDefault="00B30B41" w:rsidP="00533C01">
      <w:pPr>
        <w:pStyle w:val="Standard"/>
        <w:numPr>
          <w:ilvl w:val="0"/>
          <w:numId w:val="16"/>
        </w:numPr>
        <w:ind w:left="426" w:hanging="426"/>
        <w:jc w:val="both"/>
      </w:pPr>
      <w:r w:rsidRPr="00533C01">
        <w:t>trójdzielność wypowiedzi z zachowaniem właściwych proporcji,</w:t>
      </w:r>
    </w:p>
    <w:p w14:paraId="258D7D7E" w14:textId="77777777" w:rsidR="00B30B41" w:rsidRPr="00533C01" w:rsidRDefault="00B30B41" w:rsidP="00533C01">
      <w:pPr>
        <w:pStyle w:val="Standard"/>
        <w:numPr>
          <w:ilvl w:val="0"/>
          <w:numId w:val="16"/>
        </w:numPr>
        <w:ind w:left="426" w:hanging="426"/>
        <w:jc w:val="both"/>
      </w:pPr>
      <w:r w:rsidRPr="00533C01">
        <w:t>wydzielenie graficzne trzech segmentów: wstępu, rozwinięcia, zakończenia,</w:t>
      </w:r>
    </w:p>
    <w:p w14:paraId="40140FB5" w14:textId="77777777" w:rsidR="00B30B41" w:rsidRPr="00533C01" w:rsidRDefault="00B30B41" w:rsidP="00533C01">
      <w:pPr>
        <w:pStyle w:val="Standard"/>
        <w:numPr>
          <w:ilvl w:val="0"/>
          <w:numId w:val="16"/>
        </w:numPr>
        <w:shd w:val="clear" w:color="auto" w:fill="FFFFFF"/>
        <w:ind w:left="426" w:hanging="426"/>
        <w:jc w:val="both"/>
      </w:pPr>
      <w:r w:rsidRPr="00533C01">
        <w:t xml:space="preserve">spójność </w:t>
      </w:r>
      <w:r w:rsidRPr="00533C01">
        <w:rPr>
          <w:iCs/>
        </w:rPr>
        <w:t>tekstu</w:t>
      </w:r>
      <w:r w:rsidRPr="00533C01">
        <w:t>,</w:t>
      </w:r>
    </w:p>
    <w:p w14:paraId="5CAB70CA" w14:textId="77777777" w:rsidR="00B30B41" w:rsidRPr="00533C01" w:rsidRDefault="00B30B41" w:rsidP="00533C01">
      <w:pPr>
        <w:pStyle w:val="Standard"/>
        <w:numPr>
          <w:ilvl w:val="0"/>
          <w:numId w:val="16"/>
        </w:numPr>
        <w:shd w:val="clear" w:color="auto" w:fill="FFFFFF"/>
        <w:ind w:left="426" w:hanging="426"/>
        <w:jc w:val="both"/>
      </w:pPr>
      <w:r w:rsidRPr="00533C01">
        <w:t>językowe powiązania pomiędzy poszczególnymi częściami pracy (segmentami rozwinięcia).</w:t>
      </w:r>
    </w:p>
    <w:p w14:paraId="3812CDA6" w14:textId="77777777" w:rsidR="00B30B41" w:rsidRPr="00533C01" w:rsidRDefault="00B30B41" w:rsidP="00533C01">
      <w:pPr>
        <w:pStyle w:val="Akapitzlist"/>
        <w:numPr>
          <w:ilvl w:val="0"/>
          <w:numId w:val="14"/>
        </w:numPr>
        <w:shd w:val="clear" w:color="auto" w:fill="FFFFFF"/>
        <w:ind w:left="426" w:hanging="426"/>
        <w:jc w:val="both"/>
      </w:pPr>
      <w:r w:rsidRPr="00533C01">
        <w:t>Język</w:t>
      </w:r>
      <w:r w:rsidRPr="00533C01">
        <w:rPr>
          <w:caps/>
          <w:spacing w:val="15"/>
        </w:rPr>
        <w:t xml:space="preserve"> </w:t>
      </w:r>
      <w:r w:rsidRPr="00533C01">
        <w:rPr>
          <w:spacing w:val="15"/>
        </w:rPr>
        <w:t>i styl:</w:t>
      </w:r>
    </w:p>
    <w:p w14:paraId="44683218" w14:textId="77777777" w:rsidR="00B30B41" w:rsidRPr="00533C01" w:rsidRDefault="00B30B41" w:rsidP="00533C01">
      <w:pPr>
        <w:pStyle w:val="Akapitzlist"/>
        <w:numPr>
          <w:ilvl w:val="0"/>
          <w:numId w:val="17"/>
        </w:numPr>
        <w:shd w:val="clear" w:color="auto" w:fill="FFFFFF"/>
        <w:ind w:left="426" w:hanging="426"/>
        <w:jc w:val="both"/>
      </w:pPr>
      <w:r w:rsidRPr="00533C01">
        <w:t>funkcjonalność stylu,</w:t>
      </w:r>
    </w:p>
    <w:p w14:paraId="6C56A5EC" w14:textId="77777777" w:rsidR="00B30B41" w:rsidRPr="00533C01" w:rsidRDefault="00B30B41" w:rsidP="00533C01">
      <w:pPr>
        <w:pStyle w:val="Akapitzlist"/>
        <w:numPr>
          <w:ilvl w:val="0"/>
          <w:numId w:val="17"/>
        </w:numPr>
        <w:shd w:val="clear" w:color="auto" w:fill="FFFFFF"/>
        <w:ind w:left="426" w:hanging="426"/>
        <w:jc w:val="both"/>
      </w:pPr>
      <w:r w:rsidRPr="00533C01">
        <w:t>styl konsekwentny i dostosowany do przyjętej formy wypowiedzi,</w:t>
      </w:r>
    </w:p>
    <w:p w14:paraId="53283B74" w14:textId="77777777" w:rsidR="00B30B41" w:rsidRPr="00533C01" w:rsidRDefault="00B30B41" w:rsidP="00533C01">
      <w:pPr>
        <w:pStyle w:val="Akapitzlist"/>
        <w:numPr>
          <w:ilvl w:val="0"/>
          <w:numId w:val="17"/>
        </w:numPr>
        <w:shd w:val="clear" w:color="auto" w:fill="FFFFFF"/>
        <w:ind w:left="426" w:hanging="426"/>
        <w:jc w:val="both"/>
      </w:pPr>
      <w:r w:rsidRPr="00533C01">
        <w:t>trafność doboru środków językowych, adekwatnych do treści,</w:t>
      </w:r>
    </w:p>
    <w:p w14:paraId="497DC08F" w14:textId="77777777" w:rsidR="00B30B41" w:rsidRPr="00533C01" w:rsidRDefault="00B30B41" w:rsidP="00533C01">
      <w:pPr>
        <w:pStyle w:val="Standard"/>
        <w:numPr>
          <w:ilvl w:val="0"/>
          <w:numId w:val="17"/>
        </w:numPr>
        <w:ind w:left="426" w:hanging="426"/>
        <w:jc w:val="both"/>
      </w:pPr>
      <w:r w:rsidRPr="00533C01">
        <w:t>poprawność składniowa, leksykalna, frazeologiczna, fleksyjna.</w:t>
      </w:r>
    </w:p>
    <w:p w14:paraId="78510B9B" w14:textId="77777777" w:rsidR="00B30B41" w:rsidRPr="00533C01" w:rsidRDefault="00B30B41" w:rsidP="00533C01">
      <w:pPr>
        <w:pStyle w:val="Akapitzlist"/>
        <w:numPr>
          <w:ilvl w:val="0"/>
          <w:numId w:val="14"/>
        </w:numPr>
        <w:ind w:left="426" w:hanging="426"/>
        <w:jc w:val="both"/>
      </w:pPr>
      <w:r w:rsidRPr="00533C01">
        <w:t>Ortografia i interpunkcja:</w:t>
      </w:r>
    </w:p>
    <w:p w14:paraId="58373B75" w14:textId="77777777" w:rsidR="00B30B41" w:rsidRPr="00533C01" w:rsidRDefault="00B30B41" w:rsidP="00533C01">
      <w:pPr>
        <w:pStyle w:val="Standard"/>
        <w:numPr>
          <w:ilvl w:val="0"/>
          <w:numId w:val="18"/>
        </w:numPr>
        <w:ind w:left="426" w:hanging="426"/>
        <w:jc w:val="both"/>
      </w:pPr>
      <w:r w:rsidRPr="00533C01">
        <w:t>poprawność ortograficzna,</w:t>
      </w:r>
    </w:p>
    <w:p w14:paraId="59F0E4F9" w14:textId="77777777" w:rsidR="00B30B41" w:rsidRPr="00533C01" w:rsidRDefault="00B30B41" w:rsidP="00533C01">
      <w:pPr>
        <w:pStyle w:val="Standard"/>
        <w:numPr>
          <w:ilvl w:val="0"/>
          <w:numId w:val="18"/>
        </w:numPr>
        <w:ind w:left="426" w:hanging="426"/>
        <w:jc w:val="both"/>
      </w:pPr>
      <w:r w:rsidRPr="00533C01">
        <w:t>poprawność interpunkcyjna.</w:t>
      </w:r>
    </w:p>
    <w:p w14:paraId="098D0CC3" w14:textId="77777777" w:rsidR="00B30B41" w:rsidRPr="00533C01" w:rsidRDefault="00B30B41" w:rsidP="00533C01">
      <w:pPr>
        <w:pStyle w:val="Akapitzlist"/>
        <w:numPr>
          <w:ilvl w:val="0"/>
          <w:numId w:val="14"/>
        </w:numPr>
        <w:ind w:left="426" w:hanging="426"/>
        <w:jc w:val="both"/>
      </w:pPr>
      <w:r w:rsidRPr="00533C01">
        <w:t>Estetyka zapisu:</w:t>
      </w:r>
    </w:p>
    <w:p w14:paraId="032F4253" w14:textId="77777777" w:rsidR="00B30B41" w:rsidRPr="00533C01" w:rsidRDefault="00B30B41" w:rsidP="00533C01">
      <w:pPr>
        <w:pStyle w:val="Standard"/>
        <w:numPr>
          <w:ilvl w:val="0"/>
          <w:numId w:val="19"/>
        </w:numPr>
        <w:ind w:left="426" w:hanging="426"/>
        <w:jc w:val="both"/>
      </w:pPr>
      <w:r w:rsidRPr="00533C01">
        <w:t>czytelność zapisu,</w:t>
      </w:r>
    </w:p>
    <w:p w14:paraId="47102772" w14:textId="77777777" w:rsidR="00B30B41" w:rsidRPr="00533C01" w:rsidRDefault="00B30B41" w:rsidP="00533C01">
      <w:pPr>
        <w:pStyle w:val="Standard"/>
        <w:numPr>
          <w:ilvl w:val="0"/>
          <w:numId w:val="19"/>
        </w:numPr>
        <w:ind w:left="426" w:hanging="426"/>
        <w:jc w:val="both"/>
      </w:pPr>
      <w:r w:rsidRPr="00533C01">
        <w:t xml:space="preserve">staranność.  </w:t>
      </w:r>
    </w:p>
    <w:p w14:paraId="627C56D3" w14:textId="77777777" w:rsidR="00533C01" w:rsidRDefault="00533C01" w:rsidP="00533C01">
      <w:pPr>
        <w:pStyle w:val="Standard"/>
        <w:jc w:val="both"/>
        <w:rPr>
          <w:b/>
          <w:u w:val="single"/>
        </w:rPr>
      </w:pPr>
    </w:p>
    <w:p w14:paraId="036DE069" w14:textId="403C0EB6" w:rsidR="00533C01" w:rsidRPr="00533C01" w:rsidRDefault="00533C01" w:rsidP="00533C01">
      <w:pPr>
        <w:pStyle w:val="Standard"/>
        <w:jc w:val="both"/>
        <w:rPr>
          <w:bCs/>
        </w:rPr>
      </w:pPr>
      <w:r w:rsidRPr="00533C01">
        <w:rPr>
          <w:bCs/>
        </w:rPr>
        <w:t>Uczeń, z uwagi na wymagania stawiane przez współczesność, powinien być przygotowany do dłuższych, swobodnych i twórczych wypowiedzi ustnych. W ich ocenie można uwzględnić:</w:t>
      </w:r>
    </w:p>
    <w:p w14:paraId="2946CE59" w14:textId="3118AED5" w:rsidR="00533C01" w:rsidRPr="00533C01" w:rsidRDefault="00533C01" w:rsidP="00685E07">
      <w:pPr>
        <w:pStyle w:val="Standard"/>
        <w:numPr>
          <w:ilvl w:val="0"/>
          <w:numId w:val="26"/>
        </w:numPr>
        <w:jc w:val="both"/>
        <w:rPr>
          <w:bCs/>
        </w:rPr>
      </w:pPr>
      <w:r w:rsidRPr="00533C01">
        <w:rPr>
          <w:bCs/>
        </w:rPr>
        <w:t>pomysłowe, oryginalne opracowanie tematu;</w:t>
      </w:r>
    </w:p>
    <w:p w14:paraId="1C66FAA2" w14:textId="2EC69A64" w:rsidR="00533C01" w:rsidRPr="00533C01" w:rsidRDefault="00533C01" w:rsidP="00685E07">
      <w:pPr>
        <w:pStyle w:val="Standard"/>
        <w:numPr>
          <w:ilvl w:val="0"/>
          <w:numId w:val="26"/>
        </w:numPr>
        <w:jc w:val="both"/>
        <w:rPr>
          <w:bCs/>
        </w:rPr>
      </w:pPr>
      <w:r w:rsidRPr="00533C01">
        <w:rPr>
          <w:bCs/>
        </w:rPr>
        <w:t>samodzielność opracowania zagadnienia;</w:t>
      </w:r>
    </w:p>
    <w:p w14:paraId="35A9EB93" w14:textId="53DD1F14" w:rsidR="00533C01" w:rsidRPr="00533C01" w:rsidRDefault="00533C01" w:rsidP="00685E07">
      <w:pPr>
        <w:pStyle w:val="Standard"/>
        <w:numPr>
          <w:ilvl w:val="0"/>
          <w:numId w:val="26"/>
        </w:numPr>
        <w:jc w:val="both"/>
        <w:rPr>
          <w:bCs/>
        </w:rPr>
      </w:pPr>
      <w:r w:rsidRPr="00533C01">
        <w:rPr>
          <w:bCs/>
        </w:rPr>
        <w:t>przejrzystość układu, kompozycję wypowiedzi;</w:t>
      </w:r>
    </w:p>
    <w:p w14:paraId="244C7E82" w14:textId="77777777" w:rsidR="00685E07" w:rsidRDefault="00533C01" w:rsidP="00685E07">
      <w:pPr>
        <w:pStyle w:val="Standard"/>
        <w:numPr>
          <w:ilvl w:val="0"/>
          <w:numId w:val="26"/>
        </w:numPr>
        <w:jc w:val="both"/>
        <w:rPr>
          <w:bCs/>
        </w:rPr>
      </w:pPr>
      <w:r w:rsidRPr="00533C01">
        <w:rPr>
          <w:bCs/>
        </w:rPr>
        <w:t>jasność i precyzję wyrażanych myśli;</w:t>
      </w:r>
    </w:p>
    <w:p w14:paraId="0496196D" w14:textId="0D5A0C65" w:rsidR="00685E07" w:rsidRDefault="00533C01" w:rsidP="00685E07">
      <w:pPr>
        <w:pStyle w:val="Standard"/>
        <w:numPr>
          <w:ilvl w:val="0"/>
          <w:numId w:val="26"/>
        </w:numPr>
        <w:jc w:val="both"/>
        <w:rPr>
          <w:bCs/>
        </w:rPr>
      </w:pPr>
      <w:r w:rsidRPr="00533C01">
        <w:rPr>
          <w:bCs/>
        </w:rPr>
        <w:t>poprawność językową;</w:t>
      </w:r>
    </w:p>
    <w:p w14:paraId="42AA7DCB" w14:textId="23BDBA1F" w:rsidR="00533C01" w:rsidRPr="00533C01" w:rsidRDefault="00533C01" w:rsidP="00685E07">
      <w:pPr>
        <w:pStyle w:val="Standard"/>
        <w:numPr>
          <w:ilvl w:val="0"/>
          <w:numId w:val="26"/>
        </w:numPr>
        <w:jc w:val="both"/>
        <w:rPr>
          <w:bCs/>
        </w:rPr>
      </w:pPr>
      <w:r w:rsidRPr="00533C01">
        <w:rPr>
          <w:bCs/>
        </w:rPr>
        <w:t>bogactwo słownictwa;</w:t>
      </w:r>
    </w:p>
    <w:p w14:paraId="21A8BC26" w14:textId="000D9299" w:rsidR="00533C01" w:rsidRPr="00533C01" w:rsidRDefault="00533C01" w:rsidP="00685E07">
      <w:pPr>
        <w:pStyle w:val="Standard"/>
        <w:numPr>
          <w:ilvl w:val="0"/>
          <w:numId w:val="26"/>
        </w:numPr>
        <w:jc w:val="both"/>
        <w:rPr>
          <w:bCs/>
        </w:rPr>
      </w:pPr>
      <w:r w:rsidRPr="00533C01">
        <w:rPr>
          <w:bCs/>
        </w:rPr>
        <w:t>unikanie schematów i szablonów językowych;</w:t>
      </w:r>
    </w:p>
    <w:p w14:paraId="6192FF23" w14:textId="6D84204F" w:rsidR="00533C01" w:rsidRPr="00533C01" w:rsidRDefault="00533C01" w:rsidP="00685E07">
      <w:pPr>
        <w:pStyle w:val="Standard"/>
        <w:numPr>
          <w:ilvl w:val="0"/>
          <w:numId w:val="26"/>
        </w:numPr>
        <w:jc w:val="both"/>
        <w:rPr>
          <w:bCs/>
        </w:rPr>
      </w:pPr>
      <w:r w:rsidRPr="00533C01">
        <w:rPr>
          <w:bCs/>
        </w:rPr>
        <w:t>wystrzeganie się wyrazów i zwrotów modnych.</w:t>
      </w:r>
    </w:p>
    <w:p w14:paraId="6A36276B" w14:textId="77777777" w:rsidR="00685E07" w:rsidRDefault="00685E07" w:rsidP="00685E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</w:p>
    <w:p w14:paraId="3C418E93" w14:textId="77777777" w:rsidR="00685E07" w:rsidRDefault="00685E07" w:rsidP="00685E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</w:p>
    <w:p w14:paraId="7E075DC6" w14:textId="56C8CA55" w:rsidR="00685E07" w:rsidRPr="00685E07" w:rsidRDefault="00685E07" w:rsidP="00685E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8"/>
          <w:szCs w:val="28"/>
          <w14:ligatures w14:val="none"/>
        </w:rPr>
        <w:t xml:space="preserve">OCENIANIE PRAC </w:t>
      </w:r>
      <w:r>
        <w:rPr>
          <w:rFonts w:ascii="Times New Roman" w:hAnsi="Times New Roman" w:cs="Times New Roman"/>
          <w:b/>
          <w:bCs/>
          <w:sz w:val="28"/>
          <w:szCs w:val="28"/>
          <w14:ligatures w14:val="none"/>
        </w:rPr>
        <w:t xml:space="preserve"> PISEMNYCH </w:t>
      </w:r>
      <w:r w:rsidRPr="00685E07">
        <w:rPr>
          <w:rFonts w:ascii="Times New Roman" w:hAnsi="Times New Roman" w:cs="Times New Roman"/>
          <w:b/>
          <w:bCs/>
          <w:sz w:val="28"/>
          <w:szCs w:val="28"/>
          <w14:ligatures w14:val="none"/>
        </w:rPr>
        <w:t xml:space="preserve">– </w:t>
      </w:r>
      <w:r>
        <w:rPr>
          <w:rFonts w:ascii="Times New Roman" w:hAnsi="Times New Roman" w:cs="Times New Roman"/>
          <w:b/>
          <w:bCs/>
          <w:sz w:val="28"/>
          <w:szCs w:val="28"/>
          <w14:ligatures w14:val="none"/>
        </w:rPr>
        <w:t>KRYTERIA CKE</w:t>
      </w:r>
    </w:p>
    <w:p w14:paraId="7BA562D9" w14:textId="77777777" w:rsidR="00685E07" w:rsidRPr="00685E07" w:rsidRDefault="00685E07" w:rsidP="00685E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12CE0AA8" w14:textId="77777777" w:rsidR="00685E07" w:rsidRPr="00685E07" w:rsidRDefault="00685E07" w:rsidP="00685E07">
      <w:pPr>
        <w:numPr>
          <w:ilvl w:val="0"/>
          <w:numId w:val="27"/>
        </w:num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u w:val="single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:u w:val="single"/>
          <w14:ligatures w14:val="none"/>
        </w:rPr>
        <w:t>Warunki formalne +1 pkt, gdy:</w:t>
      </w:r>
    </w:p>
    <w:p w14:paraId="057B9132" w14:textId="77777777" w:rsidR="00685E07" w:rsidRPr="00685E07" w:rsidRDefault="00685E07" w:rsidP="00685E07">
      <w:pPr>
        <w:numPr>
          <w:ilvl w:val="0"/>
          <w:numId w:val="28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 brak błędu kardynalnego,</w:t>
      </w:r>
    </w:p>
    <w:p w14:paraId="707DED8C" w14:textId="77777777" w:rsidR="00685E07" w:rsidRPr="00685E07" w:rsidRDefault="00685E07" w:rsidP="00685E07">
      <w:pPr>
        <w:numPr>
          <w:ilvl w:val="0"/>
          <w:numId w:val="28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jest odwołanie się do lektury obowiązkowej,</w:t>
      </w:r>
    </w:p>
    <w:p w14:paraId="2A0F1184" w14:textId="77777777" w:rsidR="00685E07" w:rsidRPr="00685E07" w:rsidRDefault="00685E07" w:rsidP="00685E07">
      <w:pPr>
        <w:numPr>
          <w:ilvl w:val="0"/>
          <w:numId w:val="28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 praca choć w jednym fragmencie: </w:t>
      </w:r>
    </w:p>
    <w:p w14:paraId="1F1FBFF5" w14:textId="77777777" w:rsidR="00685E07" w:rsidRPr="00685E07" w:rsidRDefault="00685E07" w:rsidP="00685E07">
      <w:pPr>
        <w:spacing w:after="0" w:line="240" w:lineRule="auto"/>
        <w:rPr>
          <w:rFonts w:ascii="Times New Roman" w:hAnsi="Times New Roman" w:cs="Times New Roman"/>
          <w:sz w:val="24"/>
          <w:szCs w:val="24"/>
          <w14:ligatures w14:val="none"/>
        </w:rPr>
        <w:sectPr w:rsidR="00685E07" w:rsidRPr="00685E07" w:rsidSect="00685E07">
          <w:pgSz w:w="11906" w:h="16838"/>
          <w:pgMar w:top="568" w:right="566" w:bottom="1417" w:left="851" w:header="708" w:footer="708" w:gutter="0"/>
          <w:cols w:space="708"/>
          <w:docGrid w:linePitch="360"/>
        </w:sectPr>
      </w:pPr>
    </w:p>
    <w:p w14:paraId="2013ED07" w14:textId="77777777" w:rsidR="00685E07" w:rsidRPr="00685E07" w:rsidRDefault="00685E07" w:rsidP="00685E07">
      <w:pPr>
        <w:spacing w:after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- jest na temat,</w:t>
      </w:r>
    </w:p>
    <w:p w14:paraId="3778E2E9" w14:textId="77777777" w:rsidR="00685E07" w:rsidRPr="00685E07" w:rsidRDefault="00685E07" w:rsidP="00685E07">
      <w:pPr>
        <w:spacing w:after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- jest wypowiedzią argumentacyjną.</w:t>
      </w:r>
    </w:p>
    <w:p w14:paraId="6BC49FC2" w14:textId="77777777" w:rsidR="00685E07" w:rsidRDefault="00685E07" w:rsidP="00685E07">
      <w:pPr>
        <w:spacing w:after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735CAD65" w14:textId="28769463" w:rsidR="00685E07" w:rsidRPr="00685E07" w:rsidRDefault="00685E07" w:rsidP="00685E07">
      <w:pPr>
        <w:pStyle w:val="Akapitzlist"/>
        <w:numPr>
          <w:ilvl w:val="0"/>
          <w:numId w:val="27"/>
        </w:numPr>
        <w:ind w:left="142" w:right="-5599" w:hanging="426"/>
        <w:contextualSpacing/>
        <w:rPr>
          <w:b/>
          <w:bCs/>
          <w:u w:val="single"/>
        </w:rPr>
      </w:pPr>
      <w:r w:rsidRPr="00685E07">
        <w:rPr>
          <w:b/>
          <w:bCs/>
          <w:u w:val="single"/>
        </w:rPr>
        <w:t>Kompetencje literackie i</w:t>
      </w:r>
      <w:r>
        <w:rPr>
          <w:b/>
          <w:bCs/>
          <w:u w:val="single"/>
        </w:rPr>
        <w:t xml:space="preserve"> </w:t>
      </w:r>
      <w:r w:rsidRPr="00685E07">
        <w:rPr>
          <w:b/>
          <w:bCs/>
          <w:u w:val="single"/>
        </w:rPr>
        <w:t>kulturowe (</w:t>
      </w:r>
      <w:proofErr w:type="spellStart"/>
      <w:r w:rsidRPr="00685E07">
        <w:rPr>
          <w:b/>
          <w:bCs/>
          <w:u w:val="single"/>
        </w:rPr>
        <w:t>KLiK</w:t>
      </w:r>
      <w:proofErr w:type="spellEnd"/>
      <w:r w:rsidRPr="00685E07">
        <w:rPr>
          <w:b/>
          <w:bCs/>
          <w:u w:val="single"/>
        </w:rPr>
        <w:t>):</w:t>
      </w:r>
    </w:p>
    <w:p w14:paraId="4574E27E" w14:textId="77777777" w:rsidR="00685E07" w:rsidRPr="00685E07" w:rsidRDefault="00685E07" w:rsidP="00685E07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tbl>
      <w:tblPr>
        <w:tblStyle w:val="Tabela-Siatka"/>
        <w:tblW w:w="10730" w:type="dxa"/>
        <w:tblInd w:w="-998" w:type="dxa"/>
        <w:tblLook w:val="04A0" w:firstRow="1" w:lastRow="0" w:firstColumn="1" w:lastColumn="0" w:noHBand="0" w:noVBand="1"/>
      </w:tblPr>
      <w:tblGrid>
        <w:gridCol w:w="3686"/>
        <w:gridCol w:w="5812"/>
        <w:gridCol w:w="1232"/>
      </w:tblGrid>
      <w:tr w:rsidR="00685E07" w:rsidRPr="00685E07" w14:paraId="60028542" w14:textId="77777777" w:rsidTr="00685E07">
        <w:tc>
          <w:tcPr>
            <w:tcW w:w="3686" w:type="dxa"/>
            <w:vMerge w:val="restart"/>
          </w:tcPr>
          <w:p w14:paraId="3021DDB5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Dwa utwory wykorzystane </w:t>
            </w:r>
            <w:r w:rsidRPr="00685E0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w pełni funkcjonalnie, czyli jest pogłębiona analiza, są konkretne </w:t>
            </w:r>
          </w:p>
          <w:p w14:paraId="1E432BBE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wydarzenia, fakty, wątki i wnioski, które dobrze ilustrują </w:t>
            </w:r>
            <w:proofErr w:type="spellStart"/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tezęoraz</w:t>
            </w:r>
            <w:proofErr w:type="spellEnd"/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 argumenty.</w:t>
            </w:r>
          </w:p>
        </w:tc>
        <w:tc>
          <w:tcPr>
            <w:tcW w:w="5812" w:type="dxa"/>
          </w:tcPr>
          <w:p w14:paraId="11F1DA57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- Bogata argumentacja. </w:t>
            </w:r>
          </w:p>
          <w:p w14:paraId="0651E592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- Funkcjonalne wykorzystanie dwóch kontekstów. </w:t>
            </w:r>
          </w:p>
          <w:p w14:paraId="0EE0BABA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- Wypowiedź świadczy o erudycji zdającego. </w:t>
            </w:r>
          </w:p>
        </w:tc>
        <w:tc>
          <w:tcPr>
            <w:tcW w:w="1232" w:type="dxa"/>
          </w:tcPr>
          <w:p w14:paraId="5E683D3F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16 pkt</w:t>
            </w:r>
          </w:p>
        </w:tc>
      </w:tr>
      <w:tr w:rsidR="00685E07" w:rsidRPr="00685E07" w14:paraId="1C82D84F" w14:textId="77777777" w:rsidTr="00685E07">
        <w:tc>
          <w:tcPr>
            <w:tcW w:w="3686" w:type="dxa"/>
            <w:vMerge/>
          </w:tcPr>
          <w:p w14:paraId="5BBF19FB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45263563"/>
          </w:p>
        </w:tc>
        <w:tc>
          <w:tcPr>
            <w:tcW w:w="5812" w:type="dxa"/>
          </w:tcPr>
          <w:p w14:paraId="4D548654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- Zadowalająca argumentacja. </w:t>
            </w:r>
          </w:p>
          <w:p w14:paraId="3EB21DAE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Co najmniej jeden kontekst wykorzystany funkcjonalnie.</w:t>
            </w:r>
          </w:p>
        </w:tc>
        <w:tc>
          <w:tcPr>
            <w:tcW w:w="1232" w:type="dxa"/>
          </w:tcPr>
          <w:p w14:paraId="52297BE5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15 pkt</w:t>
            </w:r>
          </w:p>
        </w:tc>
      </w:tr>
      <w:bookmarkEnd w:id="0"/>
      <w:tr w:rsidR="00685E07" w:rsidRPr="00685E07" w14:paraId="12DDAB91" w14:textId="77777777" w:rsidTr="00685E07">
        <w:tc>
          <w:tcPr>
            <w:tcW w:w="3686" w:type="dxa"/>
            <w:vMerge/>
          </w:tcPr>
          <w:p w14:paraId="62B1198D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3F2E21AC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- Zadowalająca argumentacja. </w:t>
            </w:r>
          </w:p>
          <w:p w14:paraId="67CE8917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Kontekst/konteksty wykorzystano częściowo funkcjonalnie.</w:t>
            </w:r>
          </w:p>
        </w:tc>
        <w:tc>
          <w:tcPr>
            <w:tcW w:w="1232" w:type="dxa"/>
          </w:tcPr>
          <w:p w14:paraId="796E2DBD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14 pkt</w:t>
            </w:r>
          </w:p>
        </w:tc>
      </w:tr>
      <w:tr w:rsidR="00685E07" w:rsidRPr="00685E07" w14:paraId="71082858" w14:textId="77777777" w:rsidTr="00685E07">
        <w:tc>
          <w:tcPr>
            <w:tcW w:w="3686" w:type="dxa"/>
            <w:vMerge/>
          </w:tcPr>
          <w:p w14:paraId="5D0B8F8C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1F8EDEB4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Powierzchowna argumentacja.</w:t>
            </w:r>
          </w:p>
          <w:p w14:paraId="470267FF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W pracy nie wykorzystano funkcjonalnie kontekstów.</w:t>
            </w:r>
          </w:p>
        </w:tc>
        <w:tc>
          <w:tcPr>
            <w:tcW w:w="1232" w:type="dxa"/>
          </w:tcPr>
          <w:p w14:paraId="425C7BDA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13 pkt</w:t>
            </w:r>
          </w:p>
        </w:tc>
      </w:tr>
      <w:tr w:rsidR="00685E07" w:rsidRPr="00685E07" w14:paraId="7DBDD78C" w14:textId="77777777" w:rsidTr="00685E07">
        <w:tc>
          <w:tcPr>
            <w:tcW w:w="3686" w:type="dxa"/>
            <w:vMerge w:val="restart"/>
          </w:tcPr>
          <w:p w14:paraId="6100A31D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Jeden utwór w pełni funkcjonalny, a drugi – częściowo.</w:t>
            </w:r>
          </w:p>
        </w:tc>
        <w:tc>
          <w:tcPr>
            <w:tcW w:w="5812" w:type="dxa"/>
          </w:tcPr>
          <w:p w14:paraId="707E8625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- Bogata argumentacja. </w:t>
            </w:r>
          </w:p>
          <w:p w14:paraId="40ED27E3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- Funkcjonalne wykorzystanie dwóch kontekstów. </w:t>
            </w:r>
          </w:p>
          <w:p w14:paraId="651FFF69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Wypowiedź świadczy o erudycji zdającego.</w:t>
            </w:r>
          </w:p>
        </w:tc>
        <w:tc>
          <w:tcPr>
            <w:tcW w:w="1232" w:type="dxa"/>
          </w:tcPr>
          <w:p w14:paraId="17965815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12 pkt</w:t>
            </w:r>
          </w:p>
        </w:tc>
      </w:tr>
      <w:tr w:rsidR="00685E07" w:rsidRPr="00685E07" w14:paraId="67A142D8" w14:textId="77777777" w:rsidTr="00685E07">
        <w:tc>
          <w:tcPr>
            <w:tcW w:w="3686" w:type="dxa"/>
            <w:vMerge/>
          </w:tcPr>
          <w:p w14:paraId="7702FF5B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490B3CAB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- Zadowalająca argumentacja. </w:t>
            </w:r>
          </w:p>
          <w:p w14:paraId="4F235AA4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Co najmniej jeden kontekst wykorzystany funkcjonalnie</w:t>
            </w:r>
          </w:p>
        </w:tc>
        <w:tc>
          <w:tcPr>
            <w:tcW w:w="1232" w:type="dxa"/>
          </w:tcPr>
          <w:p w14:paraId="1A591C59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11 pkt</w:t>
            </w:r>
          </w:p>
        </w:tc>
      </w:tr>
      <w:tr w:rsidR="00685E07" w:rsidRPr="00685E07" w14:paraId="0852435E" w14:textId="77777777" w:rsidTr="00685E07">
        <w:tc>
          <w:tcPr>
            <w:tcW w:w="3686" w:type="dxa"/>
            <w:vMerge/>
          </w:tcPr>
          <w:p w14:paraId="308E415F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5C6E9860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- Powierzchowna argumentacja. </w:t>
            </w:r>
          </w:p>
          <w:p w14:paraId="19D883ED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Kontekst/konteksty wykorzystano częściowo funkcjonalnie</w:t>
            </w:r>
          </w:p>
        </w:tc>
        <w:tc>
          <w:tcPr>
            <w:tcW w:w="1232" w:type="dxa"/>
          </w:tcPr>
          <w:p w14:paraId="2249E7E7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10 pkt</w:t>
            </w:r>
          </w:p>
        </w:tc>
      </w:tr>
      <w:tr w:rsidR="00685E07" w:rsidRPr="00685E07" w14:paraId="74A458CE" w14:textId="77777777" w:rsidTr="00685E07">
        <w:tc>
          <w:tcPr>
            <w:tcW w:w="3686" w:type="dxa"/>
            <w:vMerge/>
          </w:tcPr>
          <w:p w14:paraId="56EF1456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2CEC0102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Powierzchowna argumentacja.</w:t>
            </w:r>
          </w:p>
          <w:p w14:paraId="74EF746D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W pracy nie wykorzystano funkcjonalnie kontekstów.</w:t>
            </w:r>
          </w:p>
        </w:tc>
        <w:tc>
          <w:tcPr>
            <w:tcW w:w="1232" w:type="dxa"/>
          </w:tcPr>
          <w:p w14:paraId="21527D79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9 pkt</w:t>
            </w:r>
          </w:p>
        </w:tc>
      </w:tr>
      <w:tr w:rsidR="00685E07" w:rsidRPr="00685E07" w14:paraId="79802960" w14:textId="77777777" w:rsidTr="00685E07">
        <w:tc>
          <w:tcPr>
            <w:tcW w:w="3686" w:type="dxa"/>
            <w:vMerge w:val="restart"/>
          </w:tcPr>
          <w:p w14:paraId="5FEFCC79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Dwa utwory wykorzystane częściowo funkcjonalnie, czyli utwór skwitowany jednym czy kilkoma ogólnikami, </w:t>
            </w:r>
            <w:proofErr w:type="spellStart"/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sąbanały</w:t>
            </w:r>
            <w:proofErr w:type="spellEnd"/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, płycizny, streszczanie, </w:t>
            </w:r>
          </w:p>
          <w:p w14:paraId="0D841EB1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pustosłowie.</w:t>
            </w:r>
          </w:p>
        </w:tc>
        <w:tc>
          <w:tcPr>
            <w:tcW w:w="5812" w:type="dxa"/>
          </w:tcPr>
          <w:p w14:paraId="209A32E3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-Trafna argumentacja. </w:t>
            </w:r>
          </w:p>
          <w:p w14:paraId="569EE5FC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- Funkcjonalne wykorzystanie dwóch kontekstów. </w:t>
            </w:r>
          </w:p>
          <w:p w14:paraId="28E9E53E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Praca zawiera fragmenty erudycyjne.</w:t>
            </w:r>
          </w:p>
        </w:tc>
        <w:tc>
          <w:tcPr>
            <w:tcW w:w="1232" w:type="dxa"/>
          </w:tcPr>
          <w:p w14:paraId="300C3632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8 pkt </w:t>
            </w:r>
          </w:p>
          <w:p w14:paraId="5F87D841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5E07" w:rsidRPr="00685E07" w14:paraId="67328004" w14:textId="77777777" w:rsidTr="00685E07">
        <w:tc>
          <w:tcPr>
            <w:tcW w:w="3686" w:type="dxa"/>
            <w:vMerge/>
          </w:tcPr>
          <w:p w14:paraId="44C03A11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1D807120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- Zadowalająca argumentacja. </w:t>
            </w:r>
          </w:p>
          <w:p w14:paraId="63808F05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Co najmniej jeden kontekst wykorzystany funkcjonalnie.</w:t>
            </w:r>
          </w:p>
        </w:tc>
        <w:tc>
          <w:tcPr>
            <w:tcW w:w="1232" w:type="dxa"/>
          </w:tcPr>
          <w:p w14:paraId="55FBAE13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7 pkt </w:t>
            </w:r>
          </w:p>
          <w:p w14:paraId="3351E106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5E07" w:rsidRPr="00685E07" w14:paraId="702C53E9" w14:textId="77777777" w:rsidTr="00685E07">
        <w:tc>
          <w:tcPr>
            <w:tcW w:w="3686" w:type="dxa"/>
            <w:vMerge/>
          </w:tcPr>
          <w:p w14:paraId="1765F551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3D80F26D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- Powierzchowna argumentacja. </w:t>
            </w:r>
          </w:p>
          <w:p w14:paraId="16E11CD0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Kontekst/konteksty wykorzystano częściowo funkcjonalnie.</w:t>
            </w:r>
          </w:p>
        </w:tc>
        <w:tc>
          <w:tcPr>
            <w:tcW w:w="1232" w:type="dxa"/>
          </w:tcPr>
          <w:p w14:paraId="551B098A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6 pkt </w:t>
            </w:r>
          </w:p>
          <w:p w14:paraId="0949D2E5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5E07" w:rsidRPr="00685E07" w14:paraId="6DE181F5" w14:textId="77777777" w:rsidTr="00685E07">
        <w:tc>
          <w:tcPr>
            <w:tcW w:w="3686" w:type="dxa"/>
            <w:vMerge/>
          </w:tcPr>
          <w:p w14:paraId="6F9BFEBD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4E88847B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- Powierzchowna argumentacja. </w:t>
            </w:r>
          </w:p>
          <w:p w14:paraId="664F4B35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W pracy nie wykorzystano funkcjonalnie kontekstów.</w:t>
            </w:r>
          </w:p>
        </w:tc>
        <w:tc>
          <w:tcPr>
            <w:tcW w:w="1232" w:type="dxa"/>
          </w:tcPr>
          <w:p w14:paraId="0B051902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5 pkt</w:t>
            </w:r>
          </w:p>
          <w:p w14:paraId="5D9D12A7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5E07" w:rsidRPr="00685E07" w14:paraId="01363540" w14:textId="77777777" w:rsidTr="00685E07">
        <w:tc>
          <w:tcPr>
            <w:tcW w:w="3686" w:type="dxa"/>
            <w:vMerge w:val="restart"/>
          </w:tcPr>
          <w:p w14:paraId="7F43866A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Tylko jeden utwór wykorzystany częściowo ALBO w pełni funkcjonalnie.</w:t>
            </w:r>
          </w:p>
        </w:tc>
        <w:tc>
          <w:tcPr>
            <w:tcW w:w="5812" w:type="dxa"/>
          </w:tcPr>
          <w:p w14:paraId="5C889ECC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Trafna argumentacja.</w:t>
            </w:r>
          </w:p>
          <w:p w14:paraId="0040CF8E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- Funkcjonalne wykorzystanie dwóch kontekstów. </w:t>
            </w:r>
          </w:p>
        </w:tc>
        <w:tc>
          <w:tcPr>
            <w:tcW w:w="1232" w:type="dxa"/>
          </w:tcPr>
          <w:p w14:paraId="51672D16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4 pkt </w:t>
            </w:r>
          </w:p>
          <w:p w14:paraId="7E398F2A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5E07" w:rsidRPr="00685E07" w14:paraId="2699FAD8" w14:textId="77777777" w:rsidTr="00685E07">
        <w:tc>
          <w:tcPr>
            <w:tcW w:w="3686" w:type="dxa"/>
            <w:vMerge/>
          </w:tcPr>
          <w:p w14:paraId="17A57673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41BDD4F9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Zadowalająca argumentacja.</w:t>
            </w:r>
          </w:p>
          <w:p w14:paraId="2AA02678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Co najmniej jeden kontekst wykorzystany funkcjonalnie.</w:t>
            </w:r>
          </w:p>
        </w:tc>
        <w:tc>
          <w:tcPr>
            <w:tcW w:w="1232" w:type="dxa"/>
          </w:tcPr>
          <w:p w14:paraId="5CF088D5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3 pkt </w:t>
            </w:r>
          </w:p>
          <w:p w14:paraId="12BE38E9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5E07" w:rsidRPr="00685E07" w14:paraId="65114AD1" w14:textId="77777777" w:rsidTr="00685E07">
        <w:tc>
          <w:tcPr>
            <w:tcW w:w="3686" w:type="dxa"/>
            <w:vMerge/>
          </w:tcPr>
          <w:p w14:paraId="7C38ECC8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2EE0BD54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Powierzchowna argumentacja.</w:t>
            </w:r>
          </w:p>
          <w:p w14:paraId="7ECBFEFA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Kontekst/konteksty wykorzystano częściowo funkcjonalnie.</w:t>
            </w:r>
          </w:p>
        </w:tc>
        <w:tc>
          <w:tcPr>
            <w:tcW w:w="1232" w:type="dxa"/>
          </w:tcPr>
          <w:p w14:paraId="7301B740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2 pkt </w:t>
            </w:r>
          </w:p>
          <w:p w14:paraId="23E00AF6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5E07" w:rsidRPr="00685E07" w14:paraId="67F8B0C3" w14:textId="77777777" w:rsidTr="00685E07">
        <w:tc>
          <w:tcPr>
            <w:tcW w:w="3686" w:type="dxa"/>
            <w:vMerge/>
          </w:tcPr>
          <w:p w14:paraId="637030C1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620B4D7A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Powierzchowna argumentacja.</w:t>
            </w:r>
          </w:p>
          <w:p w14:paraId="66A83AB4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W pracy nie wykorzystano funkcjonalnie kontekstów.</w:t>
            </w:r>
          </w:p>
        </w:tc>
        <w:tc>
          <w:tcPr>
            <w:tcW w:w="1232" w:type="dxa"/>
          </w:tcPr>
          <w:p w14:paraId="5EE0EF1E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1 pkt</w:t>
            </w:r>
          </w:p>
          <w:p w14:paraId="76424908" w14:textId="77777777" w:rsidR="00685E07" w:rsidRPr="00685E07" w:rsidRDefault="00685E07" w:rsidP="00D65B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5E07" w:rsidRPr="00685E07" w14:paraId="68026A2A" w14:textId="77777777" w:rsidTr="00685E07">
        <w:tc>
          <w:tcPr>
            <w:tcW w:w="10730" w:type="dxa"/>
            <w:gridSpan w:val="3"/>
          </w:tcPr>
          <w:p w14:paraId="4AA22898" w14:textId="77777777" w:rsidR="00685E07" w:rsidRPr="00685E07" w:rsidRDefault="00685E07" w:rsidP="00D65B8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9FC1D72" w14:textId="77777777" w:rsidR="00685E07" w:rsidRPr="00685E07" w:rsidRDefault="00685E07" w:rsidP="00D65B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Żaden utwór nie został wykorzystany przynajmniej w części funkcjonalnie. 0 pkt</w:t>
            </w:r>
          </w:p>
        </w:tc>
      </w:tr>
    </w:tbl>
    <w:p w14:paraId="33A5D56B" w14:textId="77777777" w:rsidR="00685E07" w:rsidRPr="00685E07" w:rsidRDefault="00685E07" w:rsidP="00685E07">
      <w:pPr>
        <w:spacing w:after="0" w:line="240" w:lineRule="auto"/>
        <w:rPr>
          <w:rFonts w:ascii="Times New Roman" w:hAnsi="Times New Roman" w:cs="Times New Roman"/>
          <w:sz w:val="24"/>
          <w:szCs w:val="24"/>
          <w14:ligatures w14:val="none"/>
        </w:rPr>
        <w:sectPr w:rsidR="00685E07" w:rsidRPr="00685E07" w:rsidSect="001A7F46">
          <w:type w:val="continuous"/>
          <w:pgSz w:w="11906" w:h="16838"/>
          <w:pgMar w:top="426" w:right="1417" w:bottom="1417" w:left="1417" w:header="708" w:footer="708" w:gutter="0"/>
          <w:cols w:num="2" w:space="708"/>
          <w:docGrid w:linePitch="360"/>
        </w:sectPr>
      </w:pPr>
    </w:p>
    <w:p w14:paraId="7BF93C5D" w14:textId="77777777" w:rsidR="00685E07" w:rsidRPr="00685E07" w:rsidRDefault="00685E07" w:rsidP="00685E0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5CFE45DD" w14:textId="77777777" w:rsidR="00A26AA7" w:rsidRPr="00685E07" w:rsidRDefault="00A26AA7" w:rsidP="00A26AA7">
      <w:pPr>
        <w:spacing w:after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21CB2141" w14:textId="77777777" w:rsidR="00A26AA7" w:rsidRPr="00685E07" w:rsidRDefault="00A26AA7" w:rsidP="00A26AA7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14:ligatures w14:val="none"/>
        </w:rPr>
        <w:t>Uwaga</w:t>
      </w: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: za każdy jeden błąd rzeczowy minus 1 pkt za </w:t>
      </w:r>
      <w:proofErr w:type="spellStart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KLiK</w:t>
      </w:r>
      <w:proofErr w:type="spellEnd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, bez punktów ujemnych; jeśli po odjęciu wyjdzie zero, to za język i kompozycję też jest 0 punktów.</w:t>
      </w:r>
    </w:p>
    <w:p w14:paraId="676C87CA" w14:textId="77777777" w:rsidR="00A26AA7" w:rsidRPr="00685E07" w:rsidRDefault="00A26AA7" w:rsidP="00A26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49A24A84" w14:textId="77777777" w:rsidR="00A26AA7" w:rsidRPr="00685E07" w:rsidRDefault="00A26AA7" w:rsidP="00A26AA7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14:ligatures w14:val="none"/>
        </w:rPr>
        <w:t>Konteksty</w:t>
      </w: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: inny utwór literacki niż wskazany w poleceniu, </w:t>
      </w:r>
      <w:proofErr w:type="spellStart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historycznolit</w:t>
      </w:r>
      <w:proofErr w:type="spellEnd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.,, </w:t>
      </w:r>
      <w:proofErr w:type="spellStart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teoretycznolit</w:t>
      </w:r>
      <w:proofErr w:type="spellEnd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., literacki, biograficzny, film, spektakl teatralny, utwór </w:t>
      </w:r>
      <w:proofErr w:type="spellStart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muzyczny,dzieło</w:t>
      </w:r>
      <w:proofErr w:type="spellEnd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 plastyczne (kulturowy), mitologiczny, biblijny, religijny, historyczny, filozoficzny, egzystencjalny, polityczny, społeczny – pogłębiają i rozwijają rozważany problem.</w:t>
      </w:r>
    </w:p>
    <w:p w14:paraId="01DC20AD" w14:textId="77777777" w:rsidR="00685E07" w:rsidRPr="00685E07" w:rsidRDefault="00685E07" w:rsidP="00685E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74DE3382" w14:textId="77777777" w:rsidR="00685E07" w:rsidRPr="00685E07" w:rsidRDefault="00685E07" w:rsidP="00A26AA7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14:ligatures w14:val="none"/>
        </w:rPr>
        <w:t>Argumentacja:</w:t>
      </w:r>
    </w:p>
    <w:p w14:paraId="0B6AF7F2" w14:textId="77777777" w:rsidR="00685E07" w:rsidRPr="00685E07" w:rsidRDefault="00685E07" w:rsidP="00A26AA7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tbl>
      <w:tblPr>
        <w:tblStyle w:val="Tabela-Siatka"/>
        <w:tblW w:w="10769" w:type="dxa"/>
        <w:tblInd w:w="-5" w:type="dxa"/>
        <w:tblLook w:val="04A0" w:firstRow="1" w:lastRow="0" w:firstColumn="1" w:lastColumn="0" w:noHBand="0" w:noVBand="1"/>
      </w:tblPr>
      <w:tblGrid>
        <w:gridCol w:w="3114"/>
        <w:gridCol w:w="2552"/>
        <w:gridCol w:w="2551"/>
        <w:gridCol w:w="2552"/>
      </w:tblGrid>
      <w:tr w:rsidR="00685E07" w:rsidRPr="00685E07" w14:paraId="74F28C17" w14:textId="77777777" w:rsidTr="00A26AA7">
        <w:tc>
          <w:tcPr>
            <w:tcW w:w="3114" w:type="dxa"/>
          </w:tcPr>
          <w:p w14:paraId="21B6B0BE" w14:textId="77777777" w:rsidR="00685E07" w:rsidRPr="00685E07" w:rsidRDefault="00685E07" w:rsidP="00A26AA7">
            <w:pPr>
              <w:ind w:left="-28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Bogata</w:t>
            </w:r>
          </w:p>
        </w:tc>
        <w:tc>
          <w:tcPr>
            <w:tcW w:w="2552" w:type="dxa"/>
          </w:tcPr>
          <w:p w14:paraId="78A73AD8" w14:textId="77777777" w:rsidR="00685E07" w:rsidRPr="00685E07" w:rsidRDefault="00685E07" w:rsidP="00A26AA7">
            <w:pPr>
              <w:ind w:left="-28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Trafna</w:t>
            </w:r>
          </w:p>
        </w:tc>
        <w:tc>
          <w:tcPr>
            <w:tcW w:w="2551" w:type="dxa"/>
          </w:tcPr>
          <w:p w14:paraId="428957CC" w14:textId="77777777" w:rsidR="00685E07" w:rsidRPr="00685E07" w:rsidRDefault="00685E07" w:rsidP="00A26AA7">
            <w:pPr>
              <w:ind w:left="-28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Zadowalająca</w:t>
            </w:r>
          </w:p>
        </w:tc>
        <w:tc>
          <w:tcPr>
            <w:tcW w:w="2552" w:type="dxa"/>
          </w:tcPr>
          <w:p w14:paraId="29F9F32B" w14:textId="77777777" w:rsidR="00685E07" w:rsidRPr="00685E07" w:rsidRDefault="00685E07" w:rsidP="00A26AA7">
            <w:pPr>
              <w:ind w:left="-28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Powierzchowna</w:t>
            </w:r>
          </w:p>
        </w:tc>
      </w:tr>
      <w:tr w:rsidR="00685E07" w:rsidRPr="00685E07" w14:paraId="768E4002" w14:textId="77777777" w:rsidTr="00A26AA7">
        <w:tc>
          <w:tcPr>
            <w:tcW w:w="3114" w:type="dxa"/>
          </w:tcPr>
          <w:p w14:paraId="17F53589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– rzeczowa, pogłębiona, poparta trafnymi przykładami </w:t>
            </w:r>
            <w:r w:rsidRPr="00685E0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i szeroka/wieloaspektowa, uwzględniająca konteksty; wnikliwa analiza problemu; zawiera </w:t>
            </w:r>
            <w:proofErr w:type="spellStart"/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elementyrefleksji</w:t>
            </w:r>
            <w:proofErr w:type="spellEnd"/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/głębszego namysłu. </w:t>
            </w:r>
          </w:p>
        </w:tc>
        <w:tc>
          <w:tcPr>
            <w:tcW w:w="2552" w:type="dxa"/>
          </w:tcPr>
          <w:p w14:paraId="351380E4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- znajomość utworów lit. została wykorzystana częściowo </w:t>
            </w:r>
            <w:proofErr w:type="spellStart"/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funkcj</w:t>
            </w:r>
            <w:proofErr w:type="spellEnd"/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14:paraId="4844868A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- rzeczowa, pogłębiona, poparta trafnymi przykładami.</w:t>
            </w:r>
          </w:p>
        </w:tc>
        <w:tc>
          <w:tcPr>
            <w:tcW w:w="2552" w:type="dxa"/>
          </w:tcPr>
          <w:p w14:paraId="07EA4290" w14:textId="77777777" w:rsidR="00685E07" w:rsidRPr="00685E07" w:rsidRDefault="00685E07" w:rsidP="00685E07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– oparta </w:t>
            </w:r>
            <w:r w:rsidRPr="00685E07">
              <w:rPr>
                <w:rFonts w:ascii="Times New Roman" w:hAnsi="Times New Roman" w:cs="Times New Roman"/>
                <w:sz w:val="20"/>
                <w:szCs w:val="20"/>
              </w:rPr>
              <w:br/>
              <w:t>na uogólnieniach, niewnikająca w istotę rzeczy, mało dokładna, czasami niepoparta przykładami.</w:t>
            </w:r>
          </w:p>
          <w:p w14:paraId="41084D67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A3A7387" w14:textId="77777777" w:rsidR="00685E07" w:rsidRPr="00685E07" w:rsidRDefault="00685E07" w:rsidP="00685E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3F6EE3F9" w14:textId="77777777" w:rsidR="00685E07" w:rsidRPr="00685E07" w:rsidRDefault="00685E07" w:rsidP="00A26AA7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14:ligatures w14:val="none"/>
        </w:rPr>
        <w:t xml:space="preserve">Kontekst: </w:t>
      </w:r>
    </w:p>
    <w:p w14:paraId="1C2CB0CF" w14:textId="77777777" w:rsidR="00685E07" w:rsidRPr="00685E07" w:rsidRDefault="00685E07" w:rsidP="00685E07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57"/>
        <w:gridCol w:w="3257"/>
        <w:gridCol w:w="3258"/>
      </w:tblGrid>
      <w:tr w:rsidR="00685E07" w:rsidRPr="00685E07" w14:paraId="6137B720" w14:textId="77777777" w:rsidTr="00D65B88">
        <w:trPr>
          <w:jc w:val="center"/>
        </w:trPr>
        <w:tc>
          <w:tcPr>
            <w:tcW w:w="3257" w:type="dxa"/>
          </w:tcPr>
          <w:p w14:paraId="7987B782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funkcjonalnie wykorzystany</w:t>
            </w:r>
          </w:p>
        </w:tc>
        <w:tc>
          <w:tcPr>
            <w:tcW w:w="3257" w:type="dxa"/>
          </w:tcPr>
          <w:p w14:paraId="6697ECE9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częściowo </w:t>
            </w:r>
            <w:proofErr w:type="spellStart"/>
            <w:r w:rsidRPr="00685E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funkcj</w:t>
            </w:r>
            <w:proofErr w:type="spellEnd"/>
            <w:r w:rsidRPr="00685E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wykorzystany</w:t>
            </w:r>
          </w:p>
        </w:tc>
        <w:tc>
          <w:tcPr>
            <w:tcW w:w="3258" w:type="dxa"/>
          </w:tcPr>
          <w:p w14:paraId="6D689C0E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85E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niefuncjonalny</w:t>
            </w:r>
            <w:proofErr w:type="spellEnd"/>
          </w:p>
        </w:tc>
      </w:tr>
      <w:tr w:rsidR="00685E07" w:rsidRPr="00685E07" w14:paraId="4EEE3BEF" w14:textId="77777777" w:rsidTr="00D65B88">
        <w:trPr>
          <w:jc w:val="center"/>
        </w:trPr>
        <w:tc>
          <w:tcPr>
            <w:tcW w:w="3257" w:type="dxa"/>
          </w:tcPr>
          <w:p w14:paraId="31793226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– trafny dobór ze względu </w:t>
            </w:r>
            <w:r w:rsidRPr="00685E07">
              <w:rPr>
                <w:rFonts w:ascii="Times New Roman" w:hAnsi="Times New Roman" w:cs="Times New Roman"/>
                <w:sz w:val="20"/>
                <w:szCs w:val="20"/>
              </w:rPr>
              <w:br/>
              <w:t>na rozważany problem;</w:t>
            </w:r>
          </w:p>
          <w:p w14:paraId="1185A862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7" w:type="dxa"/>
          </w:tcPr>
          <w:p w14:paraId="4F998381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– odniesienie wyłącznie na poziomie przywołania, np. informacji, wydarzenia, nie pogłębia i nie rozwija;</w:t>
            </w:r>
          </w:p>
        </w:tc>
        <w:tc>
          <w:tcPr>
            <w:tcW w:w="3258" w:type="dxa"/>
          </w:tcPr>
          <w:p w14:paraId="4F56C5C7" w14:textId="77777777" w:rsidR="00685E07" w:rsidRPr="00685E07" w:rsidRDefault="00685E07" w:rsidP="00685E07">
            <w:pPr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– streszczenie utworu lub jego wybranych wątków, bez wniosków, brak refleksji związanej </w:t>
            </w:r>
            <w:r w:rsidRPr="00685E0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zestreszczonym</w:t>
            </w:r>
            <w:proofErr w:type="spellEnd"/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 utworem.</w:t>
            </w:r>
          </w:p>
        </w:tc>
      </w:tr>
    </w:tbl>
    <w:p w14:paraId="13FC0852" w14:textId="77777777" w:rsidR="00685E07" w:rsidRPr="00685E07" w:rsidRDefault="00685E07" w:rsidP="00A26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46D7FA05" w14:textId="77777777" w:rsidR="00685E07" w:rsidRPr="00685E07" w:rsidRDefault="00685E07" w:rsidP="00A26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14:ligatures w14:val="none"/>
        </w:rPr>
        <w:t>Erudycja</w:t>
      </w: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: wiedza przedmiotowa zdającego, w tym wiedza i umiejętność wykorzystania kontekstów; wypowiedź </w:t>
      </w:r>
      <w:proofErr w:type="spellStart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świadczącao</w:t>
      </w:r>
      <w:proofErr w:type="spellEnd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 erudycji zdającego – funkcjonalne wykorzystanie wiedzy przedmiotowej.</w:t>
      </w:r>
    </w:p>
    <w:p w14:paraId="669F6F8D" w14:textId="77777777" w:rsidR="00685E07" w:rsidRPr="00685E07" w:rsidRDefault="00685E07" w:rsidP="00A26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0D8756FB" w14:textId="77777777" w:rsidR="00685E07" w:rsidRPr="00685E07" w:rsidRDefault="00685E07" w:rsidP="00A26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14:ligatures w14:val="none"/>
        </w:rPr>
        <w:t>Błąd rzeczowy</w:t>
      </w: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: nieznajomość wskazanej w poleceniu lektury obowiązkowej, np. w nazwisku autora, imię </w:t>
      </w:r>
      <w:proofErr w:type="spellStart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boh</w:t>
      </w:r>
      <w:proofErr w:type="spellEnd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., losy </w:t>
      </w:r>
      <w:proofErr w:type="spellStart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boh</w:t>
      </w:r>
      <w:proofErr w:type="spellEnd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. </w:t>
      </w:r>
      <w:proofErr w:type="spellStart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drugopl</w:t>
      </w:r>
      <w:proofErr w:type="spellEnd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., wątki inne niż główne; nieznajomość utworu lit. lub tekstu kultury innego niż lektura obowiązkowa lub utwór lit. wskazany w poleceniu; nieuprawniona interpretacja fragm.; nieznajomość zagadnień z zakresu teorii i hist. lit. bądź języka (np. narrator wiersza); brak wiedzy dotyczącej wybranego kontekstu, np. błędne przywołanie pojęć; niepoprawne przywołanie cytatu z utworu lit.</w:t>
      </w:r>
    </w:p>
    <w:p w14:paraId="1C209E19" w14:textId="77777777" w:rsidR="00685E07" w:rsidRPr="00685E07" w:rsidRDefault="00685E07" w:rsidP="00685E07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2A5DE06D" w14:textId="77777777" w:rsidR="00685E07" w:rsidRPr="00685E07" w:rsidRDefault="00685E07" w:rsidP="00685E07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6E778A0A" w14:textId="77777777" w:rsidR="00685E07" w:rsidRPr="00685E07" w:rsidRDefault="00685E07" w:rsidP="00685E07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14:ligatures w14:val="none"/>
        </w:rPr>
        <w:t>Kompozycja wypowiedzi: struktura, spójność i styl (0-7p.)</w:t>
      </w:r>
    </w:p>
    <w:p w14:paraId="075C13D6" w14:textId="77777777" w:rsidR="00685E07" w:rsidRPr="00685E07" w:rsidRDefault="00685E07" w:rsidP="00685E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7271BA01" w14:textId="77777777" w:rsidR="00685E07" w:rsidRPr="00685E07" w:rsidRDefault="00685E07" w:rsidP="00A26AA7">
      <w:pPr>
        <w:numPr>
          <w:ilvl w:val="0"/>
          <w:numId w:val="29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14:ligatures w14:val="none"/>
        </w:rPr>
        <w:t>struktura:</w:t>
      </w:r>
    </w:p>
    <w:p w14:paraId="0FF99A39" w14:textId="77777777" w:rsidR="00685E07" w:rsidRPr="00685E07" w:rsidRDefault="00685E07" w:rsidP="00685E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tbl>
      <w:tblPr>
        <w:tblStyle w:val="Tabela-Siatka"/>
        <w:tblW w:w="10639" w:type="dxa"/>
        <w:tblInd w:w="-5" w:type="dxa"/>
        <w:tblLook w:val="04A0" w:firstRow="1" w:lastRow="0" w:firstColumn="1" w:lastColumn="0" w:noHBand="0" w:noVBand="1"/>
      </w:tblPr>
      <w:tblGrid>
        <w:gridCol w:w="3684"/>
        <w:gridCol w:w="5247"/>
        <w:gridCol w:w="850"/>
        <w:gridCol w:w="851"/>
        <w:gridCol w:w="7"/>
      </w:tblGrid>
      <w:tr w:rsidR="00685E07" w:rsidRPr="00685E07" w14:paraId="7E7FAD7D" w14:textId="77777777" w:rsidTr="00A26AA7">
        <w:tc>
          <w:tcPr>
            <w:tcW w:w="3686" w:type="dxa"/>
          </w:tcPr>
          <w:p w14:paraId="759E38DF" w14:textId="77777777" w:rsidR="00685E07" w:rsidRPr="00685E07" w:rsidRDefault="00685E07" w:rsidP="00685E07">
            <w:pPr>
              <w:ind w:left="3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Uporządkowanie elementów treściowych wypowiedzi</w:t>
            </w:r>
          </w:p>
          <w:p w14:paraId="51F8BDBE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4E94103E" w14:textId="77777777" w:rsidR="00685E07" w:rsidRPr="00685E07" w:rsidRDefault="00685E07" w:rsidP="00685E07">
            <w:pPr>
              <w:ind w:left="-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Podział wypowiedzi</w:t>
            </w:r>
          </w:p>
          <w:p w14:paraId="213FFBC8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gridSpan w:val="3"/>
          </w:tcPr>
          <w:p w14:paraId="2EAAF8A8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Liczba pkt.</w:t>
            </w:r>
          </w:p>
          <w:p w14:paraId="70120611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85E07" w:rsidRPr="00685E07" w14:paraId="7E1368C3" w14:textId="77777777" w:rsidTr="00A26AA7">
        <w:trPr>
          <w:gridAfter w:val="1"/>
          <w:wAfter w:w="7" w:type="dxa"/>
        </w:trPr>
        <w:tc>
          <w:tcPr>
            <w:tcW w:w="3686" w:type="dxa"/>
            <w:vMerge w:val="restart"/>
          </w:tcPr>
          <w:p w14:paraId="032F833C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Elementy treściowe wypowiedzi </w:t>
            </w:r>
            <w:r w:rsidRPr="00685E07">
              <w:rPr>
                <w:rFonts w:ascii="Times New Roman" w:hAnsi="Times New Roman" w:cs="Times New Roman"/>
                <w:sz w:val="20"/>
                <w:szCs w:val="20"/>
              </w:rPr>
              <w:br/>
              <w:t>w całości lub w przeważającej części są zorganizowane problemowo.</w:t>
            </w:r>
          </w:p>
        </w:tc>
        <w:tc>
          <w:tcPr>
            <w:tcW w:w="5245" w:type="dxa"/>
          </w:tcPr>
          <w:p w14:paraId="50CA3AC9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Poprawny (wstęp, </w:t>
            </w:r>
            <w:proofErr w:type="spellStart"/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rozw</w:t>
            </w:r>
            <w:proofErr w:type="spellEnd"/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., zak.), struktura akapitów; 1 usterka.</w:t>
            </w:r>
          </w:p>
        </w:tc>
        <w:tc>
          <w:tcPr>
            <w:tcW w:w="850" w:type="dxa"/>
          </w:tcPr>
          <w:p w14:paraId="793E0E61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5CBA9C84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685E07" w:rsidRPr="00685E07" w14:paraId="03BCC4AB" w14:textId="77777777" w:rsidTr="00A26AA7">
        <w:trPr>
          <w:gridAfter w:val="1"/>
          <w:wAfter w:w="7" w:type="dxa"/>
        </w:trPr>
        <w:tc>
          <w:tcPr>
            <w:tcW w:w="3686" w:type="dxa"/>
            <w:vMerge/>
          </w:tcPr>
          <w:p w14:paraId="49A707DC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7E5690D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Usterki w podziale tekstu ALBO w akapitach.</w:t>
            </w:r>
          </w:p>
        </w:tc>
        <w:tc>
          <w:tcPr>
            <w:tcW w:w="850" w:type="dxa"/>
          </w:tcPr>
          <w:p w14:paraId="26FBE14E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27FF2F0D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</w:tr>
      <w:tr w:rsidR="00685E07" w:rsidRPr="00685E07" w14:paraId="6069ADAF" w14:textId="77777777" w:rsidTr="00A26AA7">
        <w:trPr>
          <w:gridAfter w:val="1"/>
          <w:wAfter w:w="7" w:type="dxa"/>
        </w:trPr>
        <w:tc>
          <w:tcPr>
            <w:tcW w:w="3686" w:type="dxa"/>
            <w:vMerge/>
          </w:tcPr>
          <w:p w14:paraId="7BD17769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DDEE631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Usterki w podziale tekstu ORAZ w akapitach.</w:t>
            </w:r>
          </w:p>
        </w:tc>
        <w:tc>
          <w:tcPr>
            <w:tcW w:w="850" w:type="dxa"/>
          </w:tcPr>
          <w:p w14:paraId="5B31A0C5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19F17D89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685E07" w:rsidRPr="00685E07" w14:paraId="6BB33271" w14:textId="77777777" w:rsidTr="00A26AA7">
        <w:trPr>
          <w:gridAfter w:val="1"/>
          <w:wAfter w:w="7" w:type="dxa"/>
        </w:trPr>
        <w:tc>
          <w:tcPr>
            <w:tcW w:w="3686" w:type="dxa"/>
            <w:vMerge w:val="restart"/>
          </w:tcPr>
          <w:p w14:paraId="51390643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- Próba organizacji, częściowo </w:t>
            </w:r>
          </w:p>
          <w:p w14:paraId="13B22391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problemowo, częściowo wyłącznie </w:t>
            </w:r>
          </w:p>
          <w:p w14:paraId="340B2261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formalnie.</w:t>
            </w:r>
          </w:p>
          <w:p w14:paraId="2A32BFA0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- Wyłącznie pod względem formalnym, </w:t>
            </w:r>
            <w:r w:rsidRPr="00685E07">
              <w:rPr>
                <w:rFonts w:ascii="Times New Roman" w:hAnsi="Times New Roman" w:cs="Times New Roman"/>
                <w:sz w:val="20"/>
                <w:szCs w:val="20"/>
              </w:rPr>
              <w:br/>
              <w:t>np. wg kolejno omawianych tekstów lit.</w:t>
            </w:r>
          </w:p>
        </w:tc>
        <w:tc>
          <w:tcPr>
            <w:tcW w:w="5245" w:type="dxa"/>
          </w:tcPr>
          <w:p w14:paraId="77EE358A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Poprawny w skali ogólnej (wstęp, </w:t>
            </w:r>
            <w:proofErr w:type="spellStart"/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roz</w:t>
            </w:r>
            <w:proofErr w:type="spellEnd"/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., zak.) i w zakresie akapitów, 1 usterka.</w:t>
            </w:r>
          </w:p>
        </w:tc>
        <w:tc>
          <w:tcPr>
            <w:tcW w:w="850" w:type="dxa"/>
          </w:tcPr>
          <w:p w14:paraId="0888D5DD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048133F7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685E07" w:rsidRPr="00685E07" w14:paraId="0D96BFF7" w14:textId="77777777" w:rsidTr="00A26AA7">
        <w:trPr>
          <w:gridAfter w:val="1"/>
          <w:wAfter w:w="7" w:type="dxa"/>
        </w:trPr>
        <w:tc>
          <w:tcPr>
            <w:tcW w:w="3686" w:type="dxa"/>
            <w:vMerge/>
          </w:tcPr>
          <w:p w14:paraId="54A2FD3B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BD994BB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Usterki w podziale tekstu ALBO w akapitach.</w:t>
            </w:r>
          </w:p>
        </w:tc>
        <w:tc>
          <w:tcPr>
            <w:tcW w:w="850" w:type="dxa"/>
          </w:tcPr>
          <w:p w14:paraId="352B8AAC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6273BFED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685E07" w:rsidRPr="00685E07" w14:paraId="0D8B6D90" w14:textId="77777777" w:rsidTr="00A26AA7">
        <w:trPr>
          <w:gridAfter w:val="1"/>
          <w:wAfter w:w="7" w:type="dxa"/>
        </w:trPr>
        <w:tc>
          <w:tcPr>
            <w:tcW w:w="3686" w:type="dxa"/>
            <w:vMerge/>
          </w:tcPr>
          <w:p w14:paraId="6B4F2A8A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</w:tcPr>
          <w:p w14:paraId="571FD8BB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Usterki w podziale tekstu ORAZ w akapitach.</w:t>
            </w:r>
          </w:p>
        </w:tc>
        <w:tc>
          <w:tcPr>
            <w:tcW w:w="850" w:type="dxa"/>
          </w:tcPr>
          <w:p w14:paraId="7BCA6DA6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1FDD72D7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</w:tr>
      <w:tr w:rsidR="00685E07" w:rsidRPr="00685E07" w14:paraId="7CB1566B" w14:textId="77777777" w:rsidTr="00A26AA7">
        <w:tc>
          <w:tcPr>
            <w:tcW w:w="8935" w:type="dxa"/>
            <w:gridSpan w:val="2"/>
          </w:tcPr>
          <w:p w14:paraId="38F6DD6B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Elementy niezorganizowane; zbiór w znacznej mierze niezależnych elementów.</w:t>
            </w:r>
          </w:p>
        </w:tc>
        <w:tc>
          <w:tcPr>
            <w:tcW w:w="850" w:type="dxa"/>
          </w:tcPr>
          <w:p w14:paraId="71991CDF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2"/>
          </w:tcPr>
          <w:p w14:paraId="19F59066" w14:textId="77777777" w:rsidR="00685E07" w:rsidRPr="00685E07" w:rsidRDefault="00685E07" w:rsidP="00685E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</w:tr>
    </w:tbl>
    <w:p w14:paraId="3A4D3E02" w14:textId="77777777" w:rsidR="00685E07" w:rsidRPr="00685E07" w:rsidRDefault="00685E07" w:rsidP="00685E07">
      <w:pPr>
        <w:spacing w:after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4050A55F" w14:textId="77777777" w:rsidR="00685E07" w:rsidRPr="00685E07" w:rsidRDefault="00685E07" w:rsidP="00A26A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:u w:val="single"/>
          <w14:ligatures w14:val="none"/>
        </w:rPr>
        <w:lastRenderedPageBreak/>
        <w:t>3a) Struktura:</w:t>
      </w:r>
    </w:p>
    <w:p w14:paraId="70E514C3" w14:textId="77777777" w:rsidR="00685E07" w:rsidRPr="00685E07" w:rsidRDefault="00685E07" w:rsidP="00685E07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  <w14:ligatures w14:val="none"/>
        </w:rPr>
      </w:pPr>
    </w:p>
    <w:tbl>
      <w:tblPr>
        <w:tblStyle w:val="Tabela-Siatka"/>
        <w:tblW w:w="10201" w:type="dxa"/>
        <w:jc w:val="center"/>
        <w:tblLook w:val="04A0" w:firstRow="1" w:lastRow="0" w:firstColumn="1" w:lastColumn="0" w:noHBand="0" w:noVBand="1"/>
      </w:tblPr>
      <w:tblGrid>
        <w:gridCol w:w="2972"/>
        <w:gridCol w:w="7229"/>
      </w:tblGrid>
      <w:tr w:rsidR="00685E07" w:rsidRPr="00685E07" w14:paraId="0DF1A487" w14:textId="77777777" w:rsidTr="00D65B88">
        <w:trPr>
          <w:jc w:val="center"/>
        </w:trPr>
        <w:tc>
          <w:tcPr>
            <w:tcW w:w="2972" w:type="dxa"/>
          </w:tcPr>
          <w:p w14:paraId="1F5A6238" w14:textId="77777777" w:rsidR="00685E07" w:rsidRPr="00685E07" w:rsidRDefault="00685E07" w:rsidP="00685E07">
            <w:pPr>
              <w:ind w:right="-531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uporządkowanie akapitów </w:t>
            </w:r>
          </w:p>
        </w:tc>
        <w:tc>
          <w:tcPr>
            <w:tcW w:w="7229" w:type="dxa"/>
          </w:tcPr>
          <w:p w14:paraId="6976CF0A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podziały na akapity</w:t>
            </w:r>
          </w:p>
        </w:tc>
      </w:tr>
      <w:tr w:rsidR="00685E07" w:rsidRPr="00685E07" w14:paraId="249BC1FE" w14:textId="77777777" w:rsidTr="00D65B88">
        <w:trPr>
          <w:jc w:val="center"/>
        </w:trPr>
        <w:tc>
          <w:tcPr>
            <w:tcW w:w="2972" w:type="dxa"/>
          </w:tcPr>
          <w:p w14:paraId="0A41861E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ułożone problemowo</w:t>
            </w:r>
          </w:p>
        </w:tc>
        <w:tc>
          <w:tcPr>
            <w:tcW w:w="7229" w:type="dxa"/>
          </w:tcPr>
          <w:p w14:paraId="0EC2F3C9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3p. - 1 usterka maks.</w:t>
            </w:r>
          </w:p>
          <w:p w14:paraId="680F130D" w14:textId="77777777" w:rsidR="00685E07" w:rsidRPr="00685E07" w:rsidRDefault="00685E07" w:rsidP="00685E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2p. - usterki typu: wstęp-rozwinięcie-zakończenie LUB wewnątrz akapitów</w:t>
            </w:r>
          </w:p>
          <w:p w14:paraId="255AB9EF" w14:textId="77777777" w:rsidR="00685E07" w:rsidRPr="00685E07" w:rsidRDefault="00685E07" w:rsidP="00685E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1p. - usterki typu: wstęp-rozwinięcie-zakończenie ORAZ wewnątrz akapitów</w:t>
            </w:r>
          </w:p>
        </w:tc>
      </w:tr>
      <w:tr w:rsidR="00685E07" w:rsidRPr="00685E07" w14:paraId="2BFEC2AF" w14:textId="77777777" w:rsidTr="00D65B88">
        <w:trPr>
          <w:jc w:val="center"/>
        </w:trPr>
        <w:tc>
          <w:tcPr>
            <w:tcW w:w="2972" w:type="dxa"/>
          </w:tcPr>
          <w:p w14:paraId="066E01A6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brak uzasadnienia kolejności tekstów</w:t>
            </w:r>
          </w:p>
          <w:p w14:paraId="4541DEA6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</w:tcPr>
          <w:p w14:paraId="0B0759A1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2p. - 1 usterka maks.</w:t>
            </w:r>
          </w:p>
          <w:p w14:paraId="3406285E" w14:textId="77777777" w:rsidR="00685E07" w:rsidRPr="00685E07" w:rsidRDefault="00685E07" w:rsidP="00685E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1p. - usterki typu: wstęp-rozwinięcie-zakończenie LUB wewnątrz akapitów</w:t>
            </w:r>
          </w:p>
          <w:p w14:paraId="6B475E6F" w14:textId="77777777" w:rsidR="00685E07" w:rsidRPr="00685E07" w:rsidRDefault="00685E07" w:rsidP="00685E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0p. - usterki typu: wstęp-rozwinięcie-zakończenie ORAZ wewnątrz akapitów</w:t>
            </w:r>
          </w:p>
        </w:tc>
      </w:tr>
    </w:tbl>
    <w:p w14:paraId="677F7EE0" w14:textId="77777777" w:rsidR="00685E07" w:rsidRPr="00685E07" w:rsidRDefault="00685E07" w:rsidP="00685E07">
      <w:pPr>
        <w:spacing w:after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04D9044B" w14:textId="77777777" w:rsidR="00685E07" w:rsidRPr="00685E07" w:rsidRDefault="00685E07" w:rsidP="00A26A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:u w:val="single"/>
          <w14:ligatures w14:val="none"/>
        </w:rPr>
        <w:t>3b) Spójność:</w:t>
      </w:r>
    </w:p>
    <w:p w14:paraId="148659A3" w14:textId="77777777" w:rsidR="00685E07" w:rsidRPr="00685E07" w:rsidRDefault="00685E07" w:rsidP="00685E0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tbl>
      <w:tblPr>
        <w:tblStyle w:val="Tabela-Siatka"/>
        <w:tblW w:w="9350" w:type="dxa"/>
        <w:jc w:val="center"/>
        <w:tblLook w:val="04A0" w:firstRow="1" w:lastRow="0" w:firstColumn="1" w:lastColumn="0" w:noHBand="0" w:noVBand="1"/>
      </w:tblPr>
      <w:tblGrid>
        <w:gridCol w:w="8500"/>
        <w:gridCol w:w="850"/>
      </w:tblGrid>
      <w:tr w:rsidR="00685E07" w:rsidRPr="00685E07" w14:paraId="03DA5D36" w14:textId="77777777" w:rsidTr="00D65B88">
        <w:trPr>
          <w:jc w:val="center"/>
        </w:trPr>
        <w:tc>
          <w:tcPr>
            <w:tcW w:w="8500" w:type="dxa"/>
          </w:tcPr>
          <w:p w14:paraId="01297206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maks. 2 zaburzenia spójności</w:t>
            </w:r>
          </w:p>
        </w:tc>
        <w:tc>
          <w:tcPr>
            <w:tcW w:w="850" w:type="dxa"/>
          </w:tcPr>
          <w:p w14:paraId="2E07FF50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3p.</w:t>
            </w:r>
          </w:p>
        </w:tc>
      </w:tr>
      <w:tr w:rsidR="00685E07" w:rsidRPr="00685E07" w14:paraId="161F95B6" w14:textId="77777777" w:rsidTr="00D65B88">
        <w:trPr>
          <w:jc w:val="center"/>
        </w:trPr>
        <w:tc>
          <w:tcPr>
            <w:tcW w:w="8500" w:type="dxa"/>
          </w:tcPr>
          <w:p w14:paraId="6B36819F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3-5 zaburzeń spójności </w:t>
            </w:r>
          </w:p>
        </w:tc>
        <w:tc>
          <w:tcPr>
            <w:tcW w:w="850" w:type="dxa"/>
          </w:tcPr>
          <w:p w14:paraId="25179E45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2p.</w:t>
            </w:r>
          </w:p>
        </w:tc>
      </w:tr>
      <w:tr w:rsidR="00685E07" w:rsidRPr="00685E07" w14:paraId="7F236AE2" w14:textId="77777777" w:rsidTr="00D65B88">
        <w:trPr>
          <w:jc w:val="center"/>
        </w:trPr>
        <w:tc>
          <w:tcPr>
            <w:tcW w:w="8500" w:type="dxa"/>
          </w:tcPr>
          <w:p w14:paraId="54BF1605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6-8 zaburzeń spójności LUB jedna z części nie pasuje do jednej z tego ciągu: wstęp-rozwiniecie-zakończenie</w:t>
            </w:r>
          </w:p>
        </w:tc>
        <w:tc>
          <w:tcPr>
            <w:tcW w:w="850" w:type="dxa"/>
          </w:tcPr>
          <w:p w14:paraId="41BCB2C8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1p.</w:t>
            </w:r>
          </w:p>
        </w:tc>
      </w:tr>
      <w:tr w:rsidR="00685E07" w:rsidRPr="00685E07" w14:paraId="4364C1B5" w14:textId="77777777" w:rsidTr="00D65B88">
        <w:trPr>
          <w:jc w:val="center"/>
        </w:trPr>
        <w:tc>
          <w:tcPr>
            <w:tcW w:w="8500" w:type="dxa"/>
          </w:tcPr>
          <w:p w14:paraId="0CC86434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9 lub więcej zaburzeń LUB jedna z części nie pasuje do dwóch z tego ciągu: wstęp-rozwinięcie-zakończenie</w:t>
            </w:r>
          </w:p>
        </w:tc>
        <w:tc>
          <w:tcPr>
            <w:tcW w:w="850" w:type="dxa"/>
          </w:tcPr>
          <w:p w14:paraId="7EB8DB5B" w14:textId="77777777" w:rsidR="00685E07" w:rsidRPr="00685E07" w:rsidRDefault="00685E07" w:rsidP="00685E07">
            <w:pPr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0p.</w:t>
            </w:r>
          </w:p>
          <w:p w14:paraId="14C4224E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B681F83" w14:textId="77777777" w:rsidR="00685E07" w:rsidRPr="00685E07" w:rsidRDefault="00685E07" w:rsidP="00685E07">
      <w:pPr>
        <w:spacing w:after="0"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395FBB35" w14:textId="77777777" w:rsidR="00685E07" w:rsidRPr="00685E07" w:rsidRDefault="00685E07" w:rsidP="00A26AA7">
      <w:pPr>
        <w:spacing w:after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14:ligatures w14:val="none"/>
        </w:rPr>
        <w:t>Wywód uporządkowany:</w:t>
      </w: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 każdy kolejny akapit wynika z poprzedniego.</w:t>
      </w:r>
    </w:p>
    <w:p w14:paraId="452A05B4" w14:textId="3F97F8DC" w:rsidR="00685E07" w:rsidRPr="00685E07" w:rsidRDefault="00685E07" w:rsidP="00A26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14:ligatures w14:val="none"/>
        </w:rPr>
        <w:t>Zaburzenia</w:t>
      </w: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: błędy logiczne (np. wnioski nie wynikają z rozumowania); odstępstwa od myśli przewodniej </w:t>
      </w:r>
      <w:r w:rsidRPr="00685E07">
        <w:rPr>
          <w:rFonts w:ascii="Times New Roman" w:hAnsi="Times New Roman" w:cs="Times New Roman"/>
          <w:sz w:val="24"/>
          <w:szCs w:val="24"/>
          <w14:ligatures w14:val="none"/>
        </w:rPr>
        <w:br/>
        <w:t xml:space="preserve">(np. niezwiązane z tematem wątki poboczne); wstęp, </w:t>
      </w:r>
      <w:proofErr w:type="spellStart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rozw</w:t>
      </w:r>
      <w:proofErr w:type="spellEnd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. lub zak., lub akapit nie pasują logicznie </w:t>
      </w:r>
      <w:r w:rsidR="00A26AA7">
        <w:rPr>
          <w:rFonts w:ascii="Times New Roman" w:hAnsi="Times New Roman" w:cs="Times New Roman"/>
          <w:sz w:val="24"/>
          <w:szCs w:val="24"/>
          <w14:ligatures w14:val="none"/>
        </w:rPr>
        <w:br/>
      </w: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do </w:t>
      </w:r>
      <w:proofErr w:type="spellStart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wypr</w:t>
      </w:r>
      <w:proofErr w:type="spellEnd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. ;rozwijanie jednocześnie więcej niż jednego wątku; skróty myślowe; wprowadzenie treści </w:t>
      </w:r>
      <w:proofErr w:type="spellStart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nieistotnychzbędnych</w:t>
      </w:r>
      <w:proofErr w:type="spellEnd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 dla pracy, bez związku z tematem; wprowadzenie dygresji; zbędne zdania; błędy </w:t>
      </w:r>
      <w:proofErr w:type="spellStart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wewnątrzakapitów</w:t>
      </w:r>
      <w:proofErr w:type="spellEnd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, np. nielogiczne połączenie zdań; błędy między akapitami; błąd w składni prowadzący do błędu w spójności jest traktowany zarówno jako błąd językowy, jak i błąd w spójności.</w:t>
      </w:r>
      <w:r w:rsidRPr="00685E07">
        <w:rPr>
          <w:rFonts w:ascii="Times New Roman" w:hAnsi="Times New Roman" w:cs="Times New Roman"/>
          <w:sz w:val="24"/>
          <w:szCs w:val="24"/>
          <w14:ligatures w14:val="none"/>
        </w:rPr>
        <w:cr/>
      </w:r>
    </w:p>
    <w:p w14:paraId="78299996" w14:textId="77777777" w:rsidR="00685E07" w:rsidRPr="00685E07" w:rsidRDefault="00685E07" w:rsidP="00A26AA7">
      <w:pPr>
        <w:spacing w:after="0" w:line="240" w:lineRule="auto"/>
        <w:ind w:left="142"/>
        <w:rPr>
          <w:rFonts w:ascii="Times New Roman" w:hAnsi="Times New Roman" w:cs="Times New Roman"/>
          <w:b/>
          <w:bCs/>
          <w:sz w:val="24"/>
          <w:szCs w:val="24"/>
          <w:u w:val="single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:u w:val="single"/>
          <w14:ligatures w14:val="none"/>
        </w:rPr>
        <w:t>3c) Styl: 1p. jeśli styl stosowny (polszczyzna pisana lub z funkcjonalnymi odstępstwami).</w:t>
      </w:r>
    </w:p>
    <w:p w14:paraId="6EF60F78" w14:textId="77777777" w:rsidR="00685E07" w:rsidRPr="00685E07" w:rsidRDefault="00685E07" w:rsidP="00685E0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70BC51B9" w14:textId="77777777" w:rsidR="00685E07" w:rsidRPr="00685E07" w:rsidRDefault="00685E07" w:rsidP="00A26AA7">
      <w:pPr>
        <w:spacing w:after="0" w:line="240" w:lineRule="auto"/>
        <w:ind w:left="142"/>
        <w:rPr>
          <w:rFonts w:ascii="Times New Roman" w:hAnsi="Times New Roman" w:cs="Times New Roman"/>
          <w:b/>
          <w:bCs/>
          <w:sz w:val="24"/>
          <w:szCs w:val="24"/>
          <w:u w:val="single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:u w:val="single"/>
          <w14:ligatures w14:val="none"/>
        </w:rPr>
        <w:t>4a) Język:</w:t>
      </w:r>
    </w:p>
    <w:p w14:paraId="03980C0A" w14:textId="77777777" w:rsidR="00685E07" w:rsidRPr="00685E07" w:rsidRDefault="00685E07" w:rsidP="00685E07">
      <w:pPr>
        <w:spacing w:after="0"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tbl>
      <w:tblPr>
        <w:tblStyle w:val="Tabela-Siatka"/>
        <w:tblW w:w="10457" w:type="dxa"/>
        <w:jc w:val="center"/>
        <w:tblLook w:val="04A0" w:firstRow="1" w:lastRow="0" w:firstColumn="1" w:lastColumn="0" w:noHBand="0" w:noVBand="1"/>
      </w:tblPr>
      <w:tblGrid>
        <w:gridCol w:w="2122"/>
        <w:gridCol w:w="934"/>
        <w:gridCol w:w="964"/>
        <w:gridCol w:w="964"/>
        <w:gridCol w:w="964"/>
        <w:gridCol w:w="962"/>
        <w:gridCol w:w="959"/>
        <w:gridCol w:w="926"/>
        <w:gridCol w:w="1662"/>
      </w:tblGrid>
      <w:tr w:rsidR="00685E07" w:rsidRPr="00685E07" w14:paraId="20FF0898" w14:textId="77777777" w:rsidTr="00D65B88">
        <w:trPr>
          <w:jc w:val="center"/>
        </w:trPr>
        <w:tc>
          <w:tcPr>
            <w:tcW w:w="2122" w:type="dxa"/>
          </w:tcPr>
          <w:p w14:paraId="7B128969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14:paraId="112E80AD" w14:textId="77777777" w:rsidR="00685E07" w:rsidRPr="00685E07" w:rsidRDefault="00685E07" w:rsidP="00685E07">
            <w:pPr>
              <w:ind w:lef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0-3 </w:t>
            </w:r>
          </w:p>
          <w:p w14:paraId="400B2651" w14:textId="77777777" w:rsidR="00685E07" w:rsidRPr="00685E07" w:rsidRDefault="00685E07" w:rsidP="00685E07">
            <w:pPr>
              <w:ind w:lef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błędy</w:t>
            </w:r>
          </w:p>
        </w:tc>
        <w:tc>
          <w:tcPr>
            <w:tcW w:w="964" w:type="dxa"/>
          </w:tcPr>
          <w:p w14:paraId="06C9D77B" w14:textId="77777777" w:rsidR="00685E07" w:rsidRPr="00685E07" w:rsidRDefault="00685E07" w:rsidP="00685E07">
            <w:pPr>
              <w:ind w:lef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4-5 </w:t>
            </w:r>
          </w:p>
          <w:p w14:paraId="085C4C4C" w14:textId="77777777" w:rsidR="00685E07" w:rsidRPr="00685E07" w:rsidRDefault="00685E07" w:rsidP="00685E07">
            <w:pPr>
              <w:ind w:lef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błędów</w:t>
            </w:r>
          </w:p>
        </w:tc>
        <w:tc>
          <w:tcPr>
            <w:tcW w:w="964" w:type="dxa"/>
          </w:tcPr>
          <w:p w14:paraId="57E7C571" w14:textId="77777777" w:rsidR="00685E07" w:rsidRPr="00685E07" w:rsidRDefault="00685E07" w:rsidP="00685E07">
            <w:pPr>
              <w:ind w:lef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6-7 </w:t>
            </w:r>
          </w:p>
          <w:p w14:paraId="718E64FA" w14:textId="77777777" w:rsidR="00685E07" w:rsidRPr="00685E07" w:rsidRDefault="00685E07" w:rsidP="00685E07">
            <w:pPr>
              <w:ind w:lef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błędów</w:t>
            </w:r>
          </w:p>
        </w:tc>
        <w:tc>
          <w:tcPr>
            <w:tcW w:w="964" w:type="dxa"/>
          </w:tcPr>
          <w:p w14:paraId="7EC4BE5B" w14:textId="77777777" w:rsidR="00685E07" w:rsidRPr="00685E07" w:rsidRDefault="00685E07" w:rsidP="00685E07">
            <w:pPr>
              <w:ind w:left="-31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8-9 </w:t>
            </w:r>
          </w:p>
          <w:p w14:paraId="5CC7ACDB" w14:textId="77777777" w:rsidR="00685E07" w:rsidRPr="00685E07" w:rsidRDefault="00685E07" w:rsidP="00685E07">
            <w:pPr>
              <w:ind w:left="-31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błędów</w:t>
            </w:r>
          </w:p>
        </w:tc>
        <w:tc>
          <w:tcPr>
            <w:tcW w:w="962" w:type="dxa"/>
          </w:tcPr>
          <w:p w14:paraId="733F3AE0" w14:textId="77777777" w:rsidR="00685E07" w:rsidRPr="00685E07" w:rsidRDefault="00685E07" w:rsidP="00685E07">
            <w:pPr>
              <w:ind w:left="-39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10-11 </w:t>
            </w:r>
          </w:p>
          <w:p w14:paraId="5BC2A41A" w14:textId="77777777" w:rsidR="00685E07" w:rsidRPr="00685E07" w:rsidRDefault="00685E07" w:rsidP="00685E07">
            <w:pPr>
              <w:ind w:left="-39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błędów</w:t>
            </w:r>
          </w:p>
        </w:tc>
        <w:tc>
          <w:tcPr>
            <w:tcW w:w="959" w:type="dxa"/>
          </w:tcPr>
          <w:p w14:paraId="551E55AE" w14:textId="77777777" w:rsidR="00685E07" w:rsidRPr="00685E07" w:rsidRDefault="00685E07" w:rsidP="00685E07">
            <w:pPr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12-14 </w:t>
            </w:r>
          </w:p>
          <w:p w14:paraId="07C9E50F" w14:textId="77777777" w:rsidR="00685E07" w:rsidRPr="00685E07" w:rsidRDefault="00685E07" w:rsidP="00685E07">
            <w:pPr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błędów</w:t>
            </w:r>
          </w:p>
        </w:tc>
        <w:tc>
          <w:tcPr>
            <w:tcW w:w="926" w:type="dxa"/>
          </w:tcPr>
          <w:p w14:paraId="676512B0" w14:textId="77777777" w:rsidR="00685E07" w:rsidRPr="00685E07" w:rsidRDefault="00685E07" w:rsidP="00685E07">
            <w:pPr>
              <w:ind w:left="-216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15-17 </w:t>
            </w:r>
          </w:p>
          <w:p w14:paraId="2B8AEA84" w14:textId="77777777" w:rsidR="00685E07" w:rsidRPr="00685E07" w:rsidRDefault="00685E07" w:rsidP="00685E07">
            <w:pPr>
              <w:ind w:left="-216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błędów</w:t>
            </w:r>
          </w:p>
        </w:tc>
        <w:tc>
          <w:tcPr>
            <w:tcW w:w="1662" w:type="dxa"/>
          </w:tcPr>
          <w:p w14:paraId="0B53981B" w14:textId="77777777" w:rsidR="00685E07" w:rsidRPr="00685E07" w:rsidRDefault="00685E07" w:rsidP="00685E07">
            <w:pPr>
              <w:ind w:lef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18 i więcej</w:t>
            </w:r>
          </w:p>
        </w:tc>
      </w:tr>
      <w:tr w:rsidR="00685E07" w:rsidRPr="00685E07" w14:paraId="4B9E5332" w14:textId="77777777" w:rsidTr="00D65B88">
        <w:trPr>
          <w:jc w:val="center"/>
        </w:trPr>
        <w:tc>
          <w:tcPr>
            <w:tcW w:w="2122" w:type="dxa"/>
          </w:tcPr>
          <w:p w14:paraId="72F97F50" w14:textId="77777777" w:rsidR="00685E07" w:rsidRPr="00685E07" w:rsidRDefault="00685E07" w:rsidP="00685E07">
            <w:pPr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język świetny</w:t>
            </w:r>
          </w:p>
        </w:tc>
        <w:tc>
          <w:tcPr>
            <w:tcW w:w="934" w:type="dxa"/>
          </w:tcPr>
          <w:p w14:paraId="689626EE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7p.</w:t>
            </w:r>
          </w:p>
        </w:tc>
        <w:tc>
          <w:tcPr>
            <w:tcW w:w="964" w:type="dxa"/>
          </w:tcPr>
          <w:p w14:paraId="636076DD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6p.</w:t>
            </w:r>
          </w:p>
        </w:tc>
        <w:tc>
          <w:tcPr>
            <w:tcW w:w="964" w:type="dxa"/>
          </w:tcPr>
          <w:p w14:paraId="06BCE68A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5p.</w:t>
            </w:r>
          </w:p>
        </w:tc>
        <w:tc>
          <w:tcPr>
            <w:tcW w:w="964" w:type="dxa"/>
          </w:tcPr>
          <w:p w14:paraId="17E4DEFA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4p.</w:t>
            </w:r>
          </w:p>
        </w:tc>
        <w:tc>
          <w:tcPr>
            <w:tcW w:w="962" w:type="dxa"/>
          </w:tcPr>
          <w:p w14:paraId="424AE20E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3p.</w:t>
            </w:r>
          </w:p>
        </w:tc>
        <w:tc>
          <w:tcPr>
            <w:tcW w:w="959" w:type="dxa"/>
          </w:tcPr>
          <w:p w14:paraId="4DCF06A1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2p.</w:t>
            </w:r>
          </w:p>
        </w:tc>
        <w:tc>
          <w:tcPr>
            <w:tcW w:w="926" w:type="dxa"/>
          </w:tcPr>
          <w:p w14:paraId="1A3E3CA3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1p.</w:t>
            </w:r>
          </w:p>
        </w:tc>
        <w:tc>
          <w:tcPr>
            <w:tcW w:w="1662" w:type="dxa"/>
          </w:tcPr>
          <w:p w14:paraId="60A8ED23" w14:textId="77777777" w:rsidR="00685E07" w:rsidRPr="00685E07" w:rsidRDefault="00685E07" w:rsidP="00685E07">
            <w:pPr>
              <w:ind w:lef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0p.</w:t>
            </w:r>
          </w:p>
        </w:tc>
      </w:tr>
      <w:tr w:rsidR="00685E07" w:rsidRPr="00685E07" w14:paraId="3F8F5B35" w14:textId="77777777" w:rsidTr="00D65B88">
        <w:trPr>
          <w:trHeight w:val="163"/>
          <w:jc w:val="center"/>
        </w:trPr>
        <w:tc>
          <w:tcPr>
            <w:tcW w:w="2122" w:type="dxa"/>
          </w:tcPr>
          <w:p w14:paraId="13EA8C32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język OK</w:t>
            </w:r>
          </w:p>
        </w:tc>
        <w:tc>
          <w:tcPr>
            <w:tcW w:w="934" w:type="dxa"/>
          </w:tcPr>
          <w:p w14:paraId="28110447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6p.</w:t>
            </w:r>
          </w:p>
        </w:tc>
        <w:tc>
          <w:tcPr>
            <w:tcW w:w="964" w:type="dxa"/>
          </w:tcPr>
          <w:p w14:paraId="2FDDCE6B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5p.</w:t>
            </w:r>
          </w:p>
        </w:tc>
        <w:tc>
          <w:tcPr>
            <w:tcW w:w="964" w:type="dxa"/>
          </w:tcPr>
          <w:p w14:paraId="6B44A24E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4p.</w:t>
            </w:r>
          </w:p>
        </w:tc>
        <w:tc>
          <w:tcPr>
            <w:tcW w:w="964" w:type="dxa"/>
          </w:tcPr>
          <w:p w14:paraId="43137675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3p.</w:t>
            </w:r>
          </w:p>
        </w:tc>
        <w:tc>
          <w:tcPr>
            <w:tcW w:w="962" w:type="dxa"/>
          </w:tcPr>
          <w:p w14:paraId="5CB4448A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2p.</w:t>
            </w:r>
          </w:p>
        </w:tc>
        <w:tc>
          <w:tcPr>
            <w:tcW w:w="959" w:type="dxa"/>
          </w:tcPr>
          <w:p w14:paraId="0AB63A67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1p.</w:t>
            </w:r>
          </w:p>
        </w:tc>
        <w:tc>
          <w:tcPr>
            <w:tcW w:w="926" w:type="dxa"/>
          </w:tcPr>
          <w:p w14:paraId="0BEB33D9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0p.</w:t>
            </w:r>
          </w:p>
        </w:tc>
        <w:tc>
          <w:tcPr>
            <w:tcW w:w="1662" w:type="dxa"/>
          </w:tcPr>
          <w:p w14:paraId="5930C8AC" w14:textId="77777777" w:rsidR="00685E07" w:rsidRPr="00685E07" w:rsidRDefault="00685E07" w:rsidP="00685E07">
            <w:pPr>
              <w:ind w:lef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0p.</w:t>
            </w:r>
          </w:p>
        </w:tc>
      </w:tr>
      <w:tr w:rsidR="00685E07" w:rsidRPr="00685E07" w14:paraId="17F2085A" w14:textId="77777777" w:rsidTr="00D65B88">
        <w:trPr>
          <w:jc w:val="center"/>
        </w:trPr>
        <w:tc>
          <w:tcPr>
            <w:tcW w:w="2122" w:type="dxa"/>
          </w:tcPr>
          <w:p w14:paraId="79AAC93B" w14:textId="77777777" w:rsidR="00685E07" w:rsidRPr="00685E07" w:rsidRDefault="00685E07" w:rsidP="00685E07">
            <w:pPr>
              <w:ind w:left="-30"/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język prymitywny</w:t>
            </w:r>
          </w:p>
        </w:tc>
        <w:tc>
          <w:tcPr>
            <w:tcW w:w="934" w:type="dxa"/>
          </w:tcPr>
          <w:p w14:paraId="27F6D97E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5p.</w:t>
            </w:r>
          </w:p>
        </w:tc>
        <w:tc>
          <w:tcPr>
            <w:tcW w:w="964" w:type="dxa"/>
          </w:tcPr>
          <w:p w14:paraId="44027065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4p.</w:t>
            </w:r>
          </w:p>
        </w:tc>
        <w:tc>
          <w:tcPr>
            <w:tcW w:w="964" w:type="dxa"/>
          </w:tcPr>
          <w:p w14:paraId="2C9EA052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3p.</w:t>
            </w:r>
          </w:p>
        </w:tc>
        <w:tc>
          <w:tcPr>
            <w:tcW w:w="964" w:type="dxa"/>
          </w:tcPr>
          <w:p w14:paraId="5C792428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2p.</w:t>
            </w:r>
          </w:p>
        </w:tc>
        <w:tc>
          <w:tcPr>
            <w:tcW w:w="962" w:type="dxa"/>
          </w:tcPr>
          <w:p w14:paraId="2E6CFF7A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1p.</w:t>
            </w:r>
          </w:p>
        </w:tc>
        <w:tc>
          <w:tcPr>
            <w:tcW w:w="959" w:type="dxa"/>
          </w:tcPr>
          <w:p w14:paraId="2691C935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0p.</w:t>
            </w:r>
          </w:p>
        </w:tc>
        <w:tc>
          <w:tcPr>
            <w:tcW w:w="926" w:type="dxa"/>
          </w:tcPr>
          <w:p w14:paraId="41E0C095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0p.</w:t>
            </w:r>
          </w:p>
        </w:tc>
        <w:tc>
          <w:tcPr>
            <w:tcW w:w="1662" w:type="dxa"/>
          </w:tcPr>
          <w:p w14:paraId="6648F529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0p.</w:t>
            </w:r>
          </w:p>
        </w:tc>
      </w:tr>
    </w:tbl>
    <w:p w14:paraId="3B373219" w14:textId="77777777" w:rsidR="00685E07" w:rsidRPr="00685E07" w:rsidRDefault="00685E07" w:rsidP="00685E0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70EE2196" w14:textId="77777777" w:rsidR="00685E07" w:rsidRPr="00685E07" w:rsidRDefault="00685E07" w:rsidP="00A26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14:ligatures w14:val="none"/>
        </w:rPr>
        <w:t>Zróżnicowana składnia</w:t>
      </w: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: co najmniej 4 różne struktury składniowe, np.: zdanie poj., złożone, </w:t>
      </w:r>
      <w:proofErr w:type="spellStart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wielokrotniezłożone</w:t>
      </w:r>
      <w:proofErr w:type="spellEnd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, równoważnik zdania, imiesłowowy równoważnik zdania, strona bierna, paralelizm składniowy, poprawne wprowadzenie cytatu, zdanie pytające, zdanie wtrącone.</w:t>
      </w:r>
    </w:p>
    <w:p w14:paraId="7A8B7A9D" w14:textId="77777777" w:rsidR="00685E07" w:rsidRPr="00685E07" w:rsidRDefault="00685E07" w:rsidP="00A26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14:ligatures w14:val="none"/>
        </w:rPr>
        <w:t>Zróżnicowana leksyka</w:t>
      </w: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: stosowanie synonimów, bogata frazeologia, precyzyjne słownictwo, w tym </w:t>
      </w:r>
      <w:r w:rsidRPr="00685E07">
        <w:rPr>
          <w:rFonts w:ascii="Times New Roman" w:hAnsi="Times New Roman" w:cs="Times New Roman"/>
          <w:sz w:val="24"/>
          <w:szCs w:val="24"/>
          <w14:ligatures w14:val="none"/>
        </w:rPr>
        <w:br/>
        <w:t>np. terminologia.</w:t>
      </w:r>
    </w:p>
    <w:p w14:paraId="53EBD471" w14:textId="77777777" w:rsidR="00685E07" w:rsidRPr="00685E07" w:rsidRDefault="00685E07" w:rsidP="00A26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14:ligatures w14:val="none"/>
        </w:rPr>
        <w:t>Błędy językowe to również nieuzasadnione powtórzenia</w:t>
      </w: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.</w:t>
      </w:r>
    </w:p>
    <w:p w14:paraId="1941D330" w14:textId="77777777" w:rsidR="00685E07" w:rsidRPr="00685E07" w:rsidRDefault="00685E07" w:rsidP="00685E0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14:ligatures w14:val="none"/>
        </w:rPr>
      </w:pPr>
    </w:p>
    <w:p w14:paraId="3FF97EB5" w14:textId="77777777" w:rsidR="00685E07" w:rsidRPr="00685E07" w:rsidRDefault="00685E07" w:rsidP="00A26A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:u w:val="single"/>
          <w14:ligatures w14:val="none"/>
        </w:rPr>
        <w:t>4b) Ortografia:</w:t>
      </w:r>
    </w:p>
    <w:p w14:paraId="617EAD15" w14:textId="77777777" w:rsidR="00685E07" w:rsidRPr="00685E07" w:rsidRDefault="00685E07" w:rsidP="00685E0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276"/>
      </w:tblGrid>
      <w:tr w:rsidR="00685E07" w:rsidRPr="00685E07" w14:paraId="1EFC577D" w14:textId="77777777" w:rsidTr="00D65B88">
        <w:trPr>
          <w:jc w:val="center"/>
        </w:trPr>
        <w:tc>
          <w:tcPr>
            <w:tcW w:w="1413" w:type="dxa"/>
          </w:tcPr>
          <w:p w14:paraId="53C2FBD5" w14:textId="77777777" w:rsidR="00685E07" w:rsidRPr="00685E07" w:rsidRDefault="00685E07" w:rsidP="00685E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0-1 błąd</w:t>
            </w:r>
          </w:p>
        </w:tc>
        <w:tc>
          <w:tcPr>
            <w:tcW w:w="1276" w:type="dxa"/>
          </w:tcPr>
          <w:p w14:paraId="7A440838" w14:textId="77777777" w:rsidR="00685E07" w:rsidRPr="00685E07" w:rsidRDefault="00685E07" w:rsidP="00685E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2 p.</w:t>
            </w:r>
          </w:p>
        </w:tc>
      </w:tr>
      <w:tr w:rsidR="00685E07" w:rsidRPr="00685E07" w14:paraId="041841D5" w14:textId="77777777" w:rsidTr="00D65B88">
        <w:trPr>
          <w:jc w:val="center"/>
        </w:trPr>
        <w:tc>
          <w:tcPr>
            <w:tcW w:w="1413" w:type="dxa"/>
          </w:tcPr>
          <w:p w14:paraId="51B515B9" w14:textId="77777777" w:rsidR="00685E07" w:rsidRPr="00685E07" w:rsidRDefault="00685E07" w:rsidP="00685E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1" w:name="_Hlk145265265"/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2-3 błędy</w:t>
            </w:r>
          </w:p>
        </w:tc>
        <w:tc>
          <w:tcPr>
            <w:tcW w:w="1276" w:type="dxa"/>
          </w:tcPr>
          <w:p w14:paraId="2B0F46B4" w14:textId="77777777" w:rsidR="00685E07" w:rsidRPr="00685E07" w:rsidRDefault="00685E07" w:rsidP="00685E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1 p.</w:t>
            </w:r>
          </w:p>
        </w:tc>
      </w:tr>
      <w:bookmarkEnd w:id="1"/>
      <w:tr w:rsidR="00685E07" w:rsidRPr="00685E07" w14:paraId="7FA01B5F" w14:textId="77777777" w:rsidTr="00D65B88">
        <w:trPr>
          <w:jc w:val="center"/>
        </w:trPr>
        <w:tc>
          <w:tcPr>
            <w:tcW w:w="1413" w:type="dxa"/>
          </w:tcPr>
          <w:p w14:paraId="31A24512" w14:textId="77777777" w:rsidR="00685E07" w:rsidRPr="00685E07" w:rsidRDefault="00685E07" w:rsidP="00685E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4 i więcej</w:t>
            </w:r>
          </w:p>
        </w:tc>
        <w:tc>
          <w:tcPr>
            <w:tcW w:w="1276" w:type="dxa"/>
          </w:tcPr>
          <w:p w14:paraId="3940A253" w14:textId="77777777" w:rsidR="00685E07" w:rsidRPr="00685E07" w:rsidRDefault="00685E07" w:rsidP="00685E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0 p.</w:t>
            </w:r>
          </w:p>
        </w:tc>
      </w:tr>
    </w:tbl>
    <w:p w14:paraId="0C03C3F5" w14:textId="77777777" w:rsidR="00685E07" w:rsidRPr="00685E07" w:rsidRDefault="00685E07" w:rsidP="00A26A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:u w:val="single"/>
          <w14:ligatures w14:val="none"/>
        </w:rPr>
        <w:t>4c) Interpunkcja:</w:t>
      </w:r>
    </w:p>
    <w:p w14:paraId="0781381E" w14:textId="77777777" w:rsidR="00685E07" w:rsidRPr="00685E07" w:rsidRDefault="00685E07" w:rsidP="00685E07">
      <w:pPr>
        <w:spacing w:after="0"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276"/>
      </w:tblGrid>
      <w:tr w:rsidR="00685E07" w:rsidRPr="00685E07" w14:paraId="16F971A9" w14:textId="77777777" w:rsidTr="00D65B88">
        <w:trPr>
          <w:jc w:val="center"/>
        </w:trPr>
        <w:tc>
          <w:tcPr>
            <w:tcW w:w="1413" w:type="dxa"/>
          </w:tcPr>
          <w:p w14:paraId="03528D86" w14:textId="77777777" w:rsidR="00685E07" w:rsidRPr="00685E07" w:rsidRDefault="00685E07" w:rsidP="00685E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 xml:space="preserve">0-4 błędy </w:t>
            </w:r>
          </w:p>
        </w:tc>
        <w:tc>
          <w:tcPr>
            <w:tcW w:w="1276" w:type="dxa"/>
          </w:tcPr>
          <w:p w14:paraId="110C111E" w14:textId="77777777" w:rsidR="00685E07" w:rsidRPr="00685E07" w:rsidRDefault="00685E07" w:rsidP="00685E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2 p.</w:t>
            </w:r>
          </w:p>
        </w:tc>
      </w:tr>
      <w:tr w:rsidR="00685E07" w:rsidRPr="00685E07" w14:paraId="1ADC8663" w14:textId="77777777" w:rsidTr="00D65B88">
        <w:trPr>
          <w:jc w:val="center"/>
        </w:trPr>
        <w:tc>
          <w:tcPr>
            <w:tcW w:w="1413" w:type="dxa"/>
          </w:tcPr>
          <w:p w14:paraId="7A8A2EFE" w14:textId="77777777" w:rsidR="00685E07" w:rsidRPr="00685E07" w:rsidRDefault="00685E07" w:rsidP="00685E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5-8 błędów</w:t>
            </w:r>
          </w:p>
        </w:tc>
        <w:tc>
          <w:tcPr>
            <w:tcW w:w="1276" w:type="dxa"/>
          </w:tcPr>
          <w:p w14:paraId="2239B4DF" w14:textId="77777777" w:rsidR="00685E07" w:rsidRPr="00685E07" w:rsidRDefault="00685E07" w:rsidP="00685E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1 p.</w:t>
            </w:r>
          </w:p>
        </w:tc>
      </w:tr>
      <w:tr w:rsidR="00685E07" w:rsidRPr="00685E07" w14:paraId="36F4BA96" w14:textId="77777777" w:rsidTr="00D65B88">
        <w:trPr>
          <w:jc w:val="center"/>
        </w:trPr>
        <w:tc>
          <w:tcPr>
            <w:tcW w:w="1413" w:type="dxa"/>
          </w:tcPr>
          <w:p w14:paraId="191C405C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9 i więcej</w:t>
            </w:r>
          </w:p>
        </w:tc>
        <w:tc>
          <w:tcPr>
            <w:tcW w:w="1276" w:type="dxa"/>
          </w:tcPr>
          <w:p w14:paraId="6BDDCC55" w14:textId="77777777" w:rsidR="00685E07" w:rsidRPr="00685E07" w:rsidRDefault="00685E07" w:rsidP="0068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07">
              <w:rPr>
                <w:rFonts w:ascii="Times New Roman" w:hAnsi="Times New Roman" w:cs="Times New Roman"/>
                <w:sz w:val="20"/>
                <w:szCs w:val="20"/>
              </w:rPr>
              <w:t>0 p.</w:t>
            </w:r>
          </w:p>
        </w:tc>
      </w:tr>
    </w:tbl>
    <w:p w14:paraId="65A6E0EF" w14:textId="77777777" w:rsidR="00685E07" w:rsidRPr="00685E07" w:rsidRDefault="00685E07" w:rsidP="00685E07">
      <w:pPr>
        <w:spacing w:after="0"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1094E36A" w14:textId="77777777" w:rsidR="00A26AA7" w:rsidRDefault="00A26AA7" w:rsidP="00A26AA7">
      <w:pPr>
        <w:spacing w:after="0" w:line="240" w:lineRule="auto"/>
        <w:ind w:left="142"/>
        <w:rPr>
          <w:rFonts w:ascii="Times New Roman" w:hAnsi="Times New Roman" w:cs="Times New Roman"/>
          <w:b/>
          <w:bCs/>
          <w:sz w:val="24"/>
          <w:szCs w:val="24"/>
          <w:u w:val="single"/>
          <w14:ligatures w14:val="none"/>
        </w:rPr>
      </w:pPr>
    </w:p>
    <w:p w14:paraId="4E1025DD" w14:textId="34894124" w:rsidR="00685E07" w:rsidRPr="00685E07" w:rsidRDefault="00685E07" w:rsidP="00A26AA7">
      <w:pPr>
        <w:spacing w:after="0" w:line="240" w:lineRule="auto"/>
        <w:ind w:left="142"/>
        <w:rPr>
          <w:rFonts w:ascii="Times New Roman" w:hAnsi="Times New Roman" w:cs="Times New Roman"/>
          <w:b/>
          <w:bCs/>
          <w:sz w:val="24"/>
          <w:szCs w:val="24"/>
          <w:u w:val="single"/>
          <w14:ligatures w14:val="none"/>
        </w:rPr>
      </w:pPr>
      <w:r w:rsidRPr="00685E07">
        <w:rPr>
          <w:rFonts w:ascii="Times New Roman" w:hAnsi="Times New Roman" w:cs="Times New Roman"/>
          <w:b/>
          <w:bCs/>
          <w:sz w:val="24"/>
          <w:szCs w:val="24"/>
          <w:u w:val="single"/>
          <w14:ligatures w14:val="none"/>
        </w:rPr>
        <w:lastRenderedPageBreak/>
        <w:t xml:space="preserve">Uwaga: </w:t>
      </w:r>
    </w:p>
    <w:p w14:paraId="292B0B96" w14:textId="77777777" w:rsidR="00A26AA7" w:rsidRDefault="00685E07" w:rsidP="00A26AA7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- 0 pkt. gdy: </w:t>
      </w:r>
    </w:p>
    <w:p w14:paraId="5C895E7C" w14:textId="55B3AE5D" w:rsidR="00685E07" w:rsidRPr="00685E07" w:rsidRDefault="00685E07" w:rsidP="00A26AA7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- praca nieczytelna</w:t>
      </w:r>
      <w:r w:rsidR="00A26AA7">
        <w:rPr>
          <w:rFonts w:ascii="Times New Roman" w:hAnsi="Times New Roman" w:cs="Times New Roman"/>
          <w:sz w:val="24"/>
          <w:szCs w:val="24"/>
          <w14:ligatures w14:val="none"/>
        </w:rPr>
        <w:t>,</w:t>
      </w:r>
    </w:p>
    <w:p w14:paraId="1CFA94AA" w14:textId="6934FFC6" w:rsidR="00685E07" w:rsidRPr="00685E07" w:rsidRDefault="00685E07" w:rsidP="00A26AA7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- jest tylko wstęp, brak rozwinięcia</w:t>
      </w:r>
      <w:r w:rsidR="00A26AA7">
        <w:rPr>
          <w:rFonts w:ascii="Times New Roman" w:hAnsi="Times New Roman" w:cs="Times New Roman"/>
          <w:sz w:val="24"/>
          <w:szCs w:val="24"/>
          <w14:ligatures w14:val="none"/>
        </w:rPr>
        <w:t>,</w:t>
      </w:r>
    </w:p>
    <w:p w14:paraId="5425FA86" w14:textId="31452E8A" w:rsidR="00685E07" w:rsidRPr="00685E07" w:rsidRDefault="00685E07" w:rsidP="00A26AA7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- praca niesamodzielna</w:t>
      </w:r>
      <w:r w:rsidR="00A26AA7">
        <w:rPr>
          <w:rFonts w:ascii="Times New Roman" w:hAnsi="Times New Roman" w:cs="Times New Roman"/>
          <w:sz w:val="24"/>
          <w:szCs w:val="24"/>
          <w14:ligatures w14:val="none"/>
        </w:rPr>
        <w:t>,</w:t>
      </w:r>
    </w:p>
    <w:p w14:paraId="5008CC6F" w14:textId="46173548" w:rsidR="00685E07" w:rsidRPr="00685E07" w:rsidRDefault="00685E07" w:rsidP="00A26AA7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-  mniej niż 300 wyrazów —&gt; oceniane tylko warunki formalne i </w:t>
      </w:r>
      <w:proofErr w:type="spellStart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KLiK</w:t>
      </w:r>
      <w:proofErr w:type="spellEnd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 (bez struktury i języka)</w:t>
      </w:r>
      <w:r w:rsidR="00A26AA7">
        <w:rPr>
          <w:rFonts w:ascii="Times New Roman" w:hAnsi="Times New Roman" w:cs="Times New Roman"/>
          <w:sz w:val="24"/>
          <w:szCs w:val="24"/>
          <w14:ligatures w14:val="none"/>
        </w:rPr>
        <w:t>,</w:t>
      </w:r>
    </w:p>
    <w:p w14:paraId="7C978B6C" w14:textId="77777777" w:rsidR="00685E07" w:rsidRPr="00685E07" w:rsidRDefault="00685E07" w:rsidP="00A26AA7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  <w14:ligatures w14:val="none"/>
        </w:rPr>
      </w:pPr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-  wypowiedzi obraźliwe —&gt; oceniane tylko warunki formalne i </w:t>
      </w:r>
      <w:proofErr w:type="spellStart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>KLiK</w:t>
      </w:r>
      <w:proofErr w:type="spellEnd"/>
      <w:r w:rsidRPr="00685E07">
        <w:rPr>
          <w:rFonts w:ascii="Times New Roman" w:hAnsi="Times New Roman" w:cs="Times New Roman"/>
          <w:sz w:val="24"/>
          <w:szCs w:val="24"/>
          <w14:ligatures w14:val="none"/>
        </w:rPr>
        <w:t xml:space="preserve"> (bez struktury i języka) LUB 0p.</w:t>
      </w:r>
    </w:p>
    <w:p w14:paraId="5CCCAAEA" w14:textId="77777777" w:rsidR="00685E07" w:rsidRPr="00685E07" w:rsidRDefault="00685E07" w:rsidP="00685E07">
      <w:pPr>
        <w:spacing w:after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05C2F949" w14:textId="77777777" w:rsidR="00533C01" w:rsidRDefault="00533C01" w:rsidP="00533C01">
      <w:pPr>
        <w:pStyle w:val="Standard"/>
        <w:jc w:val="both"/>
        <w:rPr>
          <w:b/>
          <w:u w:val="single"/>
        </w:rPr>
      </w:pPr>
    </w:p>
    <w:p w14:paraId="3582F3F7" w14:textId="1BDCEED4" w:rsidR="00B30B41" w:rsidRPr="00533C01" w:rsidRDefault="00B30B41" w:rsidP="00533C01">
      <w:pPr>
        <w:pStyle w:val="Standard"/>
        <w:jc w:val="both"/>
        <w:rPr>
          <w:b/>
          <w:u w:val="single"/>
        </w:rPr>
      </w:pPr>
      <w:r w:rsidRPr="00533C01">
        <w:rPr>
          <w:b/>
          <w:u w:val="single"/>
        </w:rPr>
        <w:t>Ogólne zasady oceny recytacji</w:t>
      </w:r>
    </w:p>
    <w:p w14:paraId="7BD61A9A" w14:textId="77777777" w:rsidR="00B30B41" w:rsidRPr="00533C01" w:rsidRDefault="00B30B41" w:rsidP="00533C01">
      <w:pPr>
        <w:pStyle w:val="Standard"/>
        <w:jc w:val="both"/>
      </w:pPr>
      <w:r w:rsidRPr="00533C01">
        <w:rPr>
          <w:b/>
          <w:u w:val="single"/>
        </w:rPr>
        <w:br/>
      </w:r>
      <w:r w:rsidRPr="00533C01">
        <w:t>Przy wystawianiu oceny brane są pod uwagę następujące elementy:</w:t>
      </w:r>
    </w:p>
    <w:p w14:paraId="5FC777E9" w14:textId="77777777" w:rsidR="00B30B41" w:rsidRPr="00533C01" w:rsidRDefault="00B30B41" w:rsidP="00533C01">
      <w:pPr>
        <w:pStyle w:val="Standard"/>
        <w:numPr>
          <w:ilvl w:val="0"/>
          <w:numId w:val="20"/>
        </w:numPr>
        <w:ind w:left="850" w:hanging="425"/>
        <w:jc w:val="both"/>
      </w:pPr>
      <w:r w:rsidRPr="00533C01">
        <w:t>opanowanie pamięciowe tekstu,</w:t>
      </w:r>
    </w:p>
    <w:p w14:paraId="02500A21" w14:textId="77777777" w:rsidR="00B30B41" w:rsidRPr="00533C01" w:rsidRDefault="00B30B41" w:rsidP="00533C01">
      <w:pPr>
        <w:pStyle w:val="Standard"/>
        <w:numPr>
          <w:ilvl w:val="0"/>
          <w:numId w:val="20"/>
        </w:numPr>
        <w:ind w:left="850" w:hanging="425"/>
        <w:jc w:val="both"/>
      </w:pPr>
      <w:r w:rsidRPr="00533C01">
        <w:t>dykcja, artykulacja,</w:t>
      </w:r>
    </w:p>
    <w:p w14:paraId="53A1375B" w14:textId="77777777" w:rsidR="00B30B41" w:rsidRPr="00533C01" w:rsidRDefault="00B30B41" w:rsidP="00533C01">
      <w:pPr>
        <w:pStyle w:val="Standard"/>
        <w:numPr>
          <w:ilvl w:val="0"/>
          <w:numId w:val="20"/>
        </w:numPr>
        <w:ind w:left="850" w:hanging="425"/>
        <w:jc w:val="both"/>
      </w:pPr>
      <w:r w:rsidRPr="00533C01">
        <w:t>tempo recytacji,</w:t>
      </w:r>
    </w:p>
    <w:p w14:paraId="6AD56DB5" w14:textId="77777777" w:rsidR="00B30B41" w:rsidRPr="00533C01" w:rsidRDefault="00B30B41" w:rsidP="00533C01">
      <w:pPr>
        <w:pStyle w:val="Standard"/>
        <w:numPr>
          <w:ilvl w:val="0"/>
          <w:numId w:val="20"/>
        </w:numPr>
        <w:ind w:left="850" w:hanging="425"/>
        <w:jc w:val="both"/>
      </w:pPr>
      <w:r w:rsidRPr="00533C01">
        <w:t>dostosowanie do sytuacji lirycznej,</w:t>
      </w:r>
    </w:p>
    <w:p w14:paraId="18DEACD2" w14:textId="77777777" w:rsidR="00B30B41" w:rsidRPr="00533C01" w:rsidRDefault="00B30B41" w:rsidP="00533C01">
      <w:pPr>
        <w:pStyle w:val="Standard"/>
        <w:numPr>
          <w:ilvl w:val="0"/>
          <w:numId w:val="20"/>
        </w:numPr>
        <w:ind w:left="850" w:hanging="425"/>
        <w:jc w:val="both"/>
      </w:pPr>
      <w:r w:rsidRPr="00533C01">
        <w:t>siła i barwa głosu,</w:t>
      </w:r>
    </w:p>
    <w:p w14:paraId="3198B5B4" w14:textId="77777777" w:rsidR="00B30B41" w:rsidRPr="00533C01" w:rsidRDefault="00B30B41" w:rsidP="00533C01">
      <w:pPr>
        <w:pStyle w:val="Standard"/>
        <w:numPr>
          <w:ilvl w:val="0"/>
          <w:numId w:val="20"/>
        </w:numPr>
        <w:ind w:left="850" w:hanging="425"/>
        <w:jc w:val="both"/>
      </w:pPr>
      <w:r w:rsidRPr="00533C01">
        <w:t>wyrazistość, ekspresja, nastrój,</w:t>
      </w:r>
    </w:p>
    <w:p w14:paraId="4A7F83D2" w14:textId="77777777" w:rsidR="00B30B41" w:rsidRPr="00533C01" w:rsidRDefault="00B30B41" w:rsidP="00533C01">
      <w:pPr>
        <w:pStyle w:val="Standard"/>
        <w:numPr>
          <w:ilvl w:val="0"/>
          <w:numId w:val="20"/>
        </w:numPr>
        <w:ind w:left="850" w:hanging="425"/>
        <w:jc w:val="both"/>
      </w:pPr>
      <w:r w:rsidRPr="00533C01">
        <w:t>postawa, mimika.</w:t>
      </w:r>
    </w:p>
    <w:p w14:paraId="18F0E96E" w14:textId="77777777" w:rsidR="00B30B41" w:rsidRPr="00533C01" w:rsidRDefault="00B30B41" w:rsidP="00533C01">
      <w:pPr>
        <w:pStyle w:val="Standard"/>
        <w:jc w:val="both"/>
      </w:pPr>
    </w:p>
    <w:p w14:paraId="6D37E824" w14:textId="77777777" w:rsidR="00B30B41" w:rsidRPr="00533C01" w:rsidRDefault="00B30B41" w:rsidP="00533C01">
      <w:pPr>
        <w:pStyle w:val="Nagwek8"/>
        <w:spacing w:line="240" w:lineRule="auto"/>
        <w:jc w:val="both"/>
        <w:rPr>
          <w:sz w:val="24"/>
        </w:rPr>
      </w:pPr>
      <w:r w:rsidRPr="00533C01">
        <w:rPr>
          <w:sz w:val="24"/>
        </w:rPr>
        <w:t>Ocenianie dyktand</w:t>
      </w:r>
    </w:p>
    <w:p w14:paraId="14D19C59" w14:textId="77777777" w:rsidR="00B30B41" w:rsidRPr="00533C01" w:rsidRDefault="00B30B41" w:rsidP="00533C01">
      <w:pPr>
        <w:pStyle w:val="Tekstpodstawowy3"/>
        <w:numPr>
          <w:ilvl w:val="0"/>
          <w:numId w:val="14"/>
        </w:numPr>
        <w:spacing w:line="240" w:lineRule="auto"/>
        <w:ind w:left="284" w:hanging="284"/>
        <w:rPr>
          <w:sz w:val="24"/>
        </w:rPr>
      </w:pPr>
      <w:r w:rsidRPr="00533C01">
        <w:rPr>
          <w:sz w:val="24"/>
        </w:rPr>
        <w:t>Sposób oceniania dyktand określa nauczyciel, biorąc pod uwagę daną klasę oraz rodzaj sprawdzanych umiejętności ortograficznych.</w:t>
      </w:r>
    </w:p>
    <w:p w14:paraId="4867D221" w14:textId="77777777" w:rsidR="00B30B41" w:rsidRPr="00533C01" w:rsidRDefault="00B30B41" w:rsidP="00533C01">
      <w:pPr>
        <w:pStyle w:val="Tekstpodstawowy3"/>
        <w:numPr>
          <w:ilvl w:val="0"/>
          <w:numId w:val="14"/>
        </w:numPr>
        <w:spacing w:line="240" w:lineRule="auto"/>
        <w:ind w:left="284" w:hanging="284"/>
        <w:rPr>
          <w:sz w:val="24"/>
        </w:rPr>
      </w:pPr>
      <w:r w:rsidRPr="00533C01">
        <w:rPr>
          <w:sz w:val="24"/>
        </w:rPr>
        <w:t>O zastosowanych kryteriach informuje uczniów i w razie potrzeby motywuje taki, a nie inny sposób oceniania błędów ortograficznych.</w:t>
      </w:r>
    </w:p>
    <w:p w14:paraId="51F526FC" w14:textId="77777777" w:rsidR="00B30B41" w:rsidRPr="00533C01" w:rsidRDefault="00B30B41" w:rsidP="00533C01">
      <w:pPr>
        <w:pStyle w:val="Nagwek7"/>
        <w:spacing w:line="240" w:lineRule="auto"/>
        <w:jc w:val="both"/>
        <w:rPr>
          <w:sz w:val="24"/>
          <w:u w:val="none"/>
        </w:rPr>
      </w:pPr>
    </w:p>
    <w:p w14:paraId="44E57A12" w14:textId="77777777" w:rsidR="00B30B41" w:rsidRPr="00533C01" w:rsidRDefault="00B30B41" w:rsidP="00533C01">
      <w:pPr>
        <w:pStyle w:val="Nagwek7"/>
        <w:spacing w:line="240" w:lineRule="auto"/>
        <w:jc w:val="both"/>
        <w:rPr>
          <w:sz w:val="24"/>
        </w:rPr>
      </w:pPr>
      <w:r w:rsidRPr="00533C01">
        <w:rPr>
          <w:b/>
          <w:bCs/>
          <w:sz w:val="24"/>
        </w:rPr>
        <w:t>Zadawanie i ocena prac domowych</w:t>
      </w:r>
    </w:p>
    <w:p w14:paraId="3288ED4A" w14:textId="77777777" w:rsidR="00B30B41" w:rsidRPr="00533C01" w:rsidRDefault="00B30B41" w:rsidP="00533C01">
      <w:pPr>
        <w:pStyle w:val="Tekstpodstawowy3"/>
        <w:numPr>
          <w:ilvl w:val="0"/>
          <w:numId w:val="21"/>
        </w:numPr>
        <w:spacing w:line="240" w:lineRule="auto"/>
        <w:ind w:left="284" w:hanging="426"/>
        <w:rPr>
          <w:sz w:val="24"/>
        </w:rPr>
      </w:pPr>
      <w:r w:rsidRPr="00533C01">
        <w:rPr>
          <w:sz w:val="24"/>
        </w:rPr>
        <w:t>Obowiązkiem ucznia jest systematyczne odrabianie prac domowych.</w:t>
      </w:r>
    </w:p>
    <w:p w14:paraId="4A04072D" w14:textId="77777777" w:rsidR="00B30B41" w:rsidRPr="00533C01" w:rsidRDefault="00B30B41" w:rsidP="00533C01">
      <w:pPr>
        <w:pStyle w:val="Standard"/>
        <w:numPr>
          <w:ilvl w:val="0"/>
          <w:numId w:val="21"/>
        </w:numPr>
        <w:ind w:left="284" w:hanging="426"/>
        <w:jc w:val="both"/>
      </w:pPr>
      <w:r w:rsidRPr="00533C01">
        <w:t>Nauczyciel określa termin i sposób wykonania pracy domowej.</w:t>
      </w:r>
    </w:p>
    <w:p w14:paraId="17941447" w14:textId="77777777" w:rsidR="00B30B41" w:rsidRPr="00533C01" w:rsidRDefault="00B30B41" w:rsidP="00533C01">
      <w:pPr>
        <w:pStyle w:val="Standard"/>
        <w:numPr>
          <w:ilvl w:val="0"/>
          <w:numId w:val="21"/>
        </w:numPr>
        <w:ind w:left="284" w:hanging="426"/>
        <w:jc w:val="both"/>
      </w:pPr>
      <w:r w:rsidRPr="00533C01">
        <w:t>Nie każde zadanie domowe musi być ocenione; znak graficzny, tzw. „parafka” oznacza, że nauczyciel sprawdzał jedynie wykonanie pracy, ale nie kontrolował jej zawartości merytorycznej; kontrola może polegać na odczytaniu wskazanych prac i ustnym komentarzu nauczyciela.</w:t>
      </w:r>
    </w:p>
    <w:p w14:paraId="26DAB3D9" w14:textId="77777777" w:rsidR="00B30B41" w:rsidRPr="00533C01" w:rsidRDefault="00B30B41" w:rsidP="00533C01">
      <w:pPr>
        <w:pStyle w:val="Standard"/>
        <w:numPr>
          <w:ilvl w:val="0"/>
          <w:numId w:val="21"/>
        </w:numPr>
        <w:ind w:left="284" w:hanging="426"/>
        <w:jc w:val="both"/>
      </w:pPr>
      <w:r w:rsidRPr="00533C01">
        <w:t>Przy ocenianiu pracy domowej stosowana jest skala stopni szkolnych (od 1 do 5). Jeśli uczeń wykonał pracą domową o dużej wartości merytorycznej, możliwe jest postawienie oceny celującej.</w:t>
      </w:r>
    </w:p>
    <w:p w14:paraId="4DA33EB5" w14:textId="77777777" w:rsidR="005276C8" w:rsidRDefault="005276C8" w:rsidP="00533C01">
      <w:pPr>
        <w:pStyle w:val="western"/>
        <w:shd w:val="clear" w:color="auto" w:fill="FFFFFF"/>
        <w:spacing w:before="0" w:after="0"/>
        <w:jc w:val="both"/>
        <w:rPr>
          <w:b/>
          <w:u w:val="single"/>
        </w:rPr>
      </w:pPr>
    </w:p>
    <w:p w14:paraId="252EA945" w14:textId="77777777" w:rsidR="005276C8" w:rsidRPr="00533C01" w:rsidRDefault="005276C8" w:rsidP="00533C01">
      <w:pPr>
        <w:pStyle w:val="western"/>
        <w:shd w:val="clear" w:color="auto" w:fill="FFFFFF"/>
        <w:spacing w:before="0" w:after="0"/>
        <w:jc w:val="both"/>
        <w:rPr>
          <w:b/>
          <w:u w:val="single"/>
        </w:rPr>
      </w:pPr>
    </w:p>
    <w:p w14:paraId="5165EE74" w14:textId="77777777" w:rsidR="00B30B41" w:rsidRPr="00533C01" w:rsidRDefault="00B30B41" w:rsidP="00533C01">
      <w:pPr>
        <w:pStyle w:val="western"/>
        <w:shd w:val="clear" w:color="auto" w:fill="FFFFFF"/>
        <w:spacing w:before="0" w:after="0"/>
        <w:jc w:val="both"/>
      </w:pPr>
      <w:r w:rsidRPr="00533C01">
        <w:rPr>
          <w:b/>
          <w:u w:val="single"/>
        </w:rPr>
        <w:t>KRYTERIA  OCENIANIA UCZNIÓW DYSLEKTYCZNYCH,</w:t>
      </w:r>
      <w:r w:rsidRPr="00533C01">
        <w:t xml:space="preserve"> </w:t>
      </w:r>
      <w:r w:rsidRPr="00533C01">
        <w:rPr>
          <w:b/>
          <w:u w:val="single"/>
        </w:rPr>
        <w:t>z ryzykiem dysleksji lub innymi specyficznymi trudnościami w uczeniu się posiadających opinie poradni psychologiczno-pedagogicznej</w:t>
      </w:r>
    </w:p>
    <w:p w14:paraId="4E79C60F" w14:textId="77777777" w:rsidR="00B30B41" w:rsidRPr="00533C01" w:rsidRDefault="00B30B41" w:rsidP="00533C01">
      <w:pPr>
        <w:pStyle w:val="western"/>
        <w:shd w:val="clear" w:color="auto" w:fill="FFFFFF"/>
        <w:spacing w:before="0" w:after="0"/>
        <w:jc w:val="both"/>
      </w:pPr>
      <w:r w:rsidRPr="00533C01">
        <w:t>Poniższe zasady odnoszą się do dzieci, u których stwierdzono następujące dysfunkcje:</w:t>
      </w:r>
    </w:p>
    <w:p w14:paraId="30B01933" w14:textId="77777777" w:rsidR="00B30B41" w:rsidRPr="00533C01" w:rsidRDefault="00B30B41" w:rsidP="00533C01">
      <w:pPr>
        <w:pStyle w:val="western"/>
        <w:numPr>
          <w:ilvl w:val="0"/>
          <w:numId w:val="22"/>
        </w:numPr>
        <w:shd w:val="clear" w:color="auto" w:fill="FFFFFF"/>
        <w:spacing w:before="0" w:after="0"/>
        <w:jc w:val="both"/>
      </w:pPr>
      <w:r w:rsidRPr="00533C01">
        <w:t>dysleksja, czyli trudności w opanowaniu umiejętności czytania,</w:t>
      </w:r>
    </w:p>
    <w:p w14:paraId="6EC374A5" w14:textId="77777777" w:rsidR="00B30B41" w:rsidRPr="00533C01" w:rsidRDefault="00B30B41" w:rsidP="00533C01">
      <w:pPr>
        <w:pStyle w:val="western"/>
        <w:numPr>
          <w:ilvl w:val="0"/>
          <w:numId w:val="22"/>
        </w:numPr>
        <w:shd w:val="clear" w:color="auto" w:fill="FFFFFF"/>
        <w:spacing w:before="0" w:after="0"/>
        <w:jc w:val="both"/>
      </w:pPr>
      <w:r w:rsidRPr="00533C01">
        <w:t>dysgrafia, czyli zaburzenia dotyczące techniki pisania,</w:t>
      </w:r>
    </w:p>
    <w:p w14:paraId="5B5EC3D8" w14:textId="77777777" w:rsidR="00B30B41" w:rsidRPr="00533C01" w:rsidRDefault="00B30B41" w:rsidP="00533C01">
      <w:pPr>
        <w:pStyle w:val="western"/>
        <w:numPr>
          <w:ilvl w:val="0"/>
          <w:numId w:val="22"/>
        </w:numPr>
        <w:shd w:val="clear" w:color="auto" w:fill="FFFFFF"/>
        <w:spacing w:before="0" w:after="0"/>
        <w:jc w:val="both"/>
      </w:pPr>
      <w:r w:rsidRPr="00533C01">
        <w:t>dysortografia, czyli trudności w opanowaniu poprawnej pisowni.</w:t>
      </w:r>
    </w:p>
    <w:p w14:paraId="5D8C1081" w14:textId="77777777" w:rsidR="00B30B41" w:rsidRPr="00533C01" w:rsidRDefault="00B30B41" w:rsidP="00533C01">
      <w:pPr>
        <w:pStyle w:val="western"/>
        <w:numPr>
          <w:ilvl w:val="0"/>
          <w:numId w:val="23"/>
        </w:numPr>
        <w:shd w:val="clear" w:color="auto" w:fill="FFFFFF"/>
        <w:spacing w:before="0" w:after="0"/>
        <w:ind w:left="284" w:hanging="426"/>
        <w:jc w:val="both"/>
      </w:pPr>
      <w:r w:rsidRPr="00533C01">
        <w:rPr>
          <w:bCs/>
        </w:rPr>
        <w:t>Stwierdzone dysfunkcje nie zwalniają ucznia z obowiązku opanowania materiału przewidzianego podstawą programową.</w:t>
      </w:r>
    </w:p>
    <w:p w14:paraId="6162194D" w14:textId="77777777" w:rsidR="00B30B41" w:rsidRPr="00533C01" w:rsidRDefault="00B30B41" w:rsidP="00533C01">
      <w:pPr>
        <w:pStyle w:val="western"/>
        <w:numPr>
          <w:ilvl w:val="0"/>
          <w:numId w:val="23"/>
        </w:numPr>
        <w:shd w:val="clear" w:color="auto" w:fill="FFFFFF"/>
        <w:spacing w:before="0" w:after="0"/>
        <w:ind w:left="284" w:hanging="426"/>
        <w:jc w:val="both"/>
      </w:pPr>
      <w:r w:rsidRPr="00533C01">
        <w:t>Uczeń dyslektyczny podlega w większości tym samym kryteriom i formom oceniania, co pozostali uczniowie.</w:t>
      </w:r>
    </w:p>
    <w:p w14:paraId="0B718328" w14:textId="77777777" w:rsidR="00B30B41" w:rsidRPr="00533C01" w:rsidRDefault="00B30B41" w:rsidP="00533C01">
      <w:pPr>
        <w:pStyle w:val="western"/>
        <w:numPr>
          <w:ilvl w:val="0"/>
          <w:numId w:val="23"/>
        </w:numPr>
        <w:shd w:val="clear" w:color="auto" w:fill="FFFFFF"/>
        <w:spacing w:before="0" w:after="0"/>
        <w:ind w:left="284" w:hanging="426"/>
        <w:jc w:val="both"/>
      </w:pPr>
      <w:r w:rsidRPr="00533C01">
        <w:t>Na lekcji nie jest sprawdzana technika głośnego czytania nowych tekstów. Umiejętność tę w miarę możliwości sprawdza nauczyciel indywidualnie bez obecności innych uczniów.</w:t>
      </w:r>
    </w:p>
    <w:p w14:paraId="1CC14364" w14:textId="77777777" w:rsidR="00B30B41" w:rsidRPr="00533C01" w:rsidRDefault="00B30B41" w:rsidP="00533C01">
      <w:pPr>
        <w:pStyle w:val="western"/>
        <w:numPr>
          <w:ilvl w:val="0"/>
          <w:numId w:val="23"/>
        </w:numPr>
        <w:shd w:val="clear" w:color="auto" w:fill="FFFFFF"/>
        <w:spacing w:before="0" w:after="0"/>
        <w:ind w:left="284" w:hanging="426"/>
        <w:jc w:val="both"/>
      </w:pPr>
      <w:r w:rsidRPr="00533C01">
        <w:t xml:space="preserve">Uczeń posługuje się wszystkimi formami wypowiedzi pisemnej poznanymi w danej klasie. W ocenie prac pisemnych uwzględnia się wartości merytoryczne, rozumiane jako: stopień opanowania umiejętności lub wiedzy i sposób jej przekazania (zrozumienie tematu, znajomość opisywanych zagadnień, kompozycja, komunikatywność – mimo błędów językowych, zamykanie myśli w granicach zdania, wypowiedź </w:t>
      </w:r>
      <w:r w:rsidRPr="00533C01">
        <w:lastRenderedPageBreak/>
        <w:t xml:space="preserve">logicznie uporządkowana mimo błędów ortograficznych, graficznych i interpunkcyjnych), treść </w:t>
      </w:r>
      <w:r w:rsidRPr="00533C01">
        <w:br/>
        <w:t>i zawartość merytoryczna, a nie sposób zapisu i poprawność ortograficzna. Poprawność ortograficzna oceniana jest jakościowo.</w:t>
      </w:r>
    </w:p>
    <w:p w14:paraId="3D430D19" w14:textId="77777777" w:rsidR="00B30B41" w:rsidRPr="00533C01" w:rsidRDefault="00B30B41" w:rsidP="00533C01">
      <w:pPr>
        <w:pStyle w:val="western"/>
        <w:numPr>
          <w:ilvl w:val="0"/>
          <w:numId w:val="23"/>
        </w:numPr>
        <w:shd w:val="clear" w:color="auto" w:fill="FFFFFF"/>
        <w:spacing w:before="0" w:after="0"/>
        <w:ind w:left="284" w:hanging="426"/>
        <w:jc w:val="both"/>
      </w:pPr>
      <w:r w:rsidRPr="00533C01">
        <w:t>Uczeń uczestniczy w klasowych dyktandach i ćwiczeniach sprawdzających poziom opanowania zasad ortograficznych, jednakże błędy zaznaczone przez nauczyciela nie stanowią podstawy do wystawienia negatywnej oceny, ale służą do dalszych ćwiczeń.</w:t>
      </w:r>
    </w:p>
    <w:p w14:paraId="505A53A5" w14:textId="77777777" w:rsidR="00B30B41" w:rsidRPr="00533C01" w:rsidRDefault="00B30B41" w:rsidP="00533C01">
      <w:pPr>
        <w:pStyle w:val="western"/>
        <w:numPr>
          <w:ilvl w:val="0"/>
          <w:numId w:val="23"/>
        </w:numPr>
        <w:shd w:val="clear" w:color="auto" w:fill="FFFFFF"/>
        <w:spacing w:before="0" w:after="0"/>
        <w:ind w:left="284" w:hanging="426"/>
        <w:jc w:val="both"/>
      </w:pPr>
      <w:r w:rsidRPr="00533C01">
        <w:t xml:space="preserve">Uczeń zobowiązany jest do systematycznej poprawy popełnianych przez siebie błędów zgodnie </w:t>
      </w:r>
      <w:r w:rsidRPr="00533C01">
        <w:br/>
        <w:t>ze wskazówkami nauczyciela (ustnymi lub pisemnymi), korzystając ze </w:t>
      </w:r>
      <w:r w:rsidRPr="00533C01">
        <w:rPr>
          <w:i/>
          <w:iCs/>
        </w:rPr>
        <w:t>Słownika ortograficznego</w:t>
      </w:r>
      <w:r w:rsidRPr="00533C01">
        <w:t>.</w:t>
      </w:r>
    </w:p>
    <w:p w14:paraId="3447B96F" w14:textId="77777777" w:rsidR="00B30B41" w:rsidRPr="00533C01" w:rsidRDefault="00B30B41" w:rsidP="00533C01">
      <w:pPr>
        <w:pStyle w:val="western"/>
        <w:numPr>
          <w:ilvl w:val="0"/>
          <w:numId w:val="23"/>
        </w:numPr>
        <w:shd w:val="clear" w:color="auto" w:fill="FFFFFF"/>
        <w:spacing w:before="0" w:after="0"/>
        <w:ind w:left="284" w:hanging="426"/>
        <w:jc w:val="both"/>
      </w:pPr>
      <w:r w:rsidRPr="00533C01">
        <w:t>Podczas pisania wypracowań, sprawdzianów, kartkówek wydłuża się czas pracy ucznia.</w:t>
      </w:r>
    </w:p>
    <w:p w14:paraId="3EA19EA8" w14:textId="77777777" w:rsidR="00B30B41" w:rsidRPr="00533C01" w:rsidRDefault="00B30B41" w:rsidP="00533C01">
      <w:pPr>
        <w:pStyle w:val="western"/>
        <w:numPr>
          <w:ilvl w:val="0"/>
          <w:numId w:val="23"/>
        </w:numPr>
        <w:shd w:val="clear" w:color="auto" w:fill="FFFFFF"/>
        <w:spacing w:before="0" w:after="0"/>
        <w:ind w:left="284" w:hanging="426"/>
        <w:jc w:val="both"/>
      </w:pPr>
      <w:r w:rsidRPr="00533C01">
        <w:t>Uczeń wykonuje wszystkie zadania domowe, systematycznie prowadzi zeszyt przedmiotowy i dodatkowy zeszyt do ćwiczeń w pisaniu.</w:t>
      </w:r>
    </w:p>
    <w:p w14:paraId="595069DF" w14:textId="77777777" w:rsidR="00B30B41" w:rsidRPr="00533C01" w:rsidRDefault="00B30B41" w:rsidP="00533C01">
      <w:pPr>
        <w:pStyle w:val="western"/>
        <w:numPr>
          <w:ilvl w:val="0"/>
          <w:numId w:val="23"/>
        </w:numPr>
        <w:shd w:val="clear" w:color="auto" w:fill="FFFFFF"/>
        <w:spacing w:before="0" w:after="0"/>
        <w:ind w:left="284" w:hanging="426"/>
        <w:jc w:val="both"/>
      </w:pPr>
      <w:r w:rsidRPr="00533C01">
        <w:t>Jeżeli zdarzy się, że praca ucznia jest nieczytelna, nauczyciel ocenia ją po odczytaniu jej przez autora.</w:t>
      </w:r>
    </w:p>
    <w:p w14:paraId="7CFA7DDA" w14:textId="77777777" w:rsidR="00B30B41" w:rsidRPr="00533C01" w:rsidRDefault="00B30B41" w:rsidP="00533C01">
      <w:pPr>
        <w:pStyle w:val="western"/>
        <w:numPr>
          <w:ilvl w:val="0"/>
          <w:numId w:val="23"/>
        </w:numPr>
        <w:shd w:val="clear" w:color="auto" w:fill="FFFFFF"/>
        <w:spacing w:before="0" w:after="0"/>
        <w:ind w:left="284" w:hanging="426"/>
        <w:jc w:val="both"/>
      </w:pPr>
      <w:r w:rsidRPr="00533C01">
        <w:t>Na równych prawach ocenia się brudnopis i czystopis pracy pisemnej powstałej w klasie.</w:t>
      </w:r>
    </w:p>
    <w:p w14:paraId="30BB1F57" w14:textId="77777777" w:rsidR="00B30B41" w:rsidRPr="00533C01" w:rsidRDefault="00B30B41" w:rsidP="00533C01">
      <w:pPr>
        <w:pStyle w:val="western"/>
        <w:numPr>
          <w:ilvl w:val="0"/>
          <w:numId w:val="23"/>
        </w:numPr>
        <w:shd w:val="clear" w:color="auto" w:fill="FFFFFF"/>
        <w:spacing w:before="0" w:after="0"/>
        <w:ind w:left="284" w:hanging="426"/>
        <w:jc w:val="both"/>
      </w:pPr>
      <w:r w:rsidRPr="00533C01">
        <w:t>Uczeń może zapisywać treści drukowanymi literami (w klasie), w domu natomiast przy użyciu komputera (po uzgodnieniu z nauczycielem).</w:t>
      </w:r>
    </w:p>
    <w:p w14:paraId="15AE0BEC" w14:textId="77777777" w:rsidR="00B30B41" w:rsidRPr="00533C01" w:rsidRDefault="00B30B41" w:rsidP="00533C01">
      <w:pPr>
        <w:pStyle w:val="western"/>
        <w:numPr>
          <w:ilvl w:val="0"/>
          <w:numId w:val="23"/>
        </w:numPr>
        <w:shd w:val="clear" w:color="auto" w:fill="FFFFFF"/>
        <w:spacing w:before="0" w:after="0"/>
        <w:ind w:left="284" w:hanging="426"/>
        <w:jc w:val="both"/>
      </w:pPr>
      <w:r w:rsidRPr="00533C01">
        <w:t xml:space="preserve">Nie ocenia się estetyki zeszytu. Przy ocenie zeszytu przedmiotowego, brana jest pod uwagę kompletność </w:t>
      </w:r>
      <w:r w:rsidRPr="00533C01">
        <w:br/>
        <w:t>i poprawność merytoryczna notatek.</w:t>
      </w:r>
    </w:p>
    <w:p w14:paraId="510C22DE" w14:textId="77777777" w:rsidR="00B30B41" w:rsidRPr="00533C01" w:rsidRDefault="00B30B41" w:rsidP="00533C01">
      <w:pPr>
        <w:pStyle w:val="western"/>
        <w:numPr>
          <w:ilvl w:val="0"/>
          <w:numId w:val="23"/>
        </w:numPr>
        <w:shd w:val="clear" w:color="auto" w:fill="FFFFFF"/>
        <w:spacing w:before="0" w:after="0"/>
        <w:ind w:left="284" w:hanging="426"/>
        <w:jc w:val="both"/>
      </w:pPr>
      <w:r w:rsidRPr="00533C01">
        <w:t>Uczeń może zapoznawać się z wersją audio lektury (po uzgodnieniu z nauczycielem).</w:t>
      </w:r>
    </w:p>
    <w:p w14:paraId="59A27916" w14:textId="77777777" w:rsidR="00B30B41" w:rsidRPr="00533C01" w:rsidRDefault="00B30B41" w:rsidP="00533C01">
      <w:pPr>
        <w:pStyle w:val="western"/>
        <w:numPr>
          <w:ilvl w:val="0"/>
          <w:numId w:val="23"/>
        </w:numPr>
        <w:shd w:val="clear" w:color="auto" w:fill="FFFFFF"/>
        <w:spacing w:before="0" w:after="0"/>
        <w:ind w:left="284" w:hanging="426"/>
        <w:jc w:val="both"/>
      </w:pPr>
      <w:r w:rsidRPr="00533C01">
        <w:t>Uczeń o osłabionej pamięci słuchowej ma możliwość wydłużenia terminu pamięciowego opanowania wiersza lub fragmentu prozy (wg uznania nauczyciela).</w:t>
      </w:r>
    </w:p>
    <w:p w14:paraId="490C240C" w14:textId="77777777" w:rsidR="00B30B41" w:rsidRPr="00533C01" w:rsidRDefault="00B30B41" w:rsidP="00533C01">
      <w:pPr>
        <w:pStyle w:val="western"/>
        <w:numPr>
          <w:ilvl w:val="0"/>
          <w:numId w:val="23"/>
        </w:numPr>
        <w:shd w:val="clear" w:color="auto" w:fill="FFFFFF"/>
        <w:spacing w:before="0" w:after="0"/>
        <w:ind w:left="284" w:hanging="426"/>
        <w:jc w:val="both"/>
      </w:pPr>
      <w:r w:rsidRPr="00533C01">
        <w:t xml:space="preserve">Śródroczna i roczna ocena klasyfikacyjna uzależniona jest od postępów w nauce, zaangażowania </w:t>
      </w:r>
      <w:r w:rsidRPr="00533C01">
        <w:br/>
        <w:t>i systematyczności w pracy.</w:t>
      </w:r>
    </w:p>
    <w:p w14:paraId="71CFBF24" w14:textId="77777777" w:rsidR="00B30B41" w:rsidRPr="00533C01" w:rsidRDefault="00B30B41" w:rsidP="00533C01">
      <w:pPr>
        <w:pStyle w:val="western"/>
        <w:numPr>
          <w:ilvl w:val="0"/>
          <w:numId w:val="23"/>
        </w:numPr>
        <w:shd w:val="clear" w:color="auto" w:fill="FFFFFF"/>
        <w:spacing w:before="0" w:after="0"/>
        <w:ind w:left="284" w:hanging="426"/>
        <w:jc w:val="both"/>
      </w:pPr>
      <w:r w:rsidRPr="00533C01">
        <w:rPr>
          <w:bCs/>
        </w:rPr>
        <w:t xml:space="preserve">Uczeń dyslektyczny wraz z rodzicem powinni systematycznie i rzetelnie pracować w porozumieniu </w:t>
      </w:r>
      <w:r w:rsidRPr="00533C01">
        <w:rPr>
          <w:bCs/>
        </w:rPr>
        <w:br/>
        <w:t>z nauczycielem w kierunku pokonywania trudności szkolnych.</w:t>
      </w:r>
    </w:p>
    <w:p w14:paraId="49E4BFAA" w14:textId="77777777" w:rsidR="00B30B41" w:rsidRPr="00533C01" w:rsidRDefault="00B30B41" w:rsidP="00533C01">
      <w:pPr>
        <w:pStyle w:val="western"/>
        <w:numPr>
          <w:ilvl w:val="0"/>
          <w:numId w:val="23"/>
        </w:numPr>
        <w:shd w:val="clear" w:color="auto" w:fill="FFFFFF"/>
        <w:spacing w:before="0" w:after="0"/>
        <w:ind w:left="284" w:hanging="426"/>
        <w:jc w:val="both"/>
      </w:pPr>
      <w:r w:rsidRPr="00533C01">
        <w:t>Warunkiem stosowania złagodzonych kryteriów w ocenie prac pisemnych jest systematyczna udokumentowana praca ucznia okazywana nauczycielowi języka polskiego.</w:t>
      </w:r>
    </w:p>
    <w:p w14:paraId="6799B2B3" w14:textId="77777777" w:rsidR="00B30B41" w:rsidRPr="00533C01" w:rsidRDefault="00B30B41" w:rsidP="00533C01">
      <w:pPr>
        <w:pStyle w:val="Standard"/>
        <w:jc w:val="both"/>
      </w:pPr>
    </w:p>
    <w:p w14:paraId="4D64DB92" w14:textId="77777777" w:rsidR="002E3C7C" w:rsidRDefault="002E3C7C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28B8EF" w14:textId="77777777" w:rsidR="00533C01" w:rsidRDefault="00533C01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4B8EAF" w14:textId="77777777" w:rsidR="00533C01" w:rsidRDefault="00533C01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C1A83D" w14:textId="77777777" w:rsidR="00533C01" w:rsidRDefault="00533C01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9B7339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649E87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1E005B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AC7CB6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9D2492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B90441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ADD894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2999A8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046EB6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61AC74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4EFB63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46EDD8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4B8337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870473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2F0F31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146A40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8EEA53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1921FA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4A5F0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A2BFE6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AC63DC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7E9119" w14:textId="77777777" w:rsidR="00A26AA7" w:rsidRDefault="00A26AA7" w:rsidP="00533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0D06DE" w14:textId="77777777" w:rsidR="00D84810" w:rsidRPr="00D84810" w:rsidRDefault="00D84810" w:rsidP="00533C0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87B2A4" w14:textId="77777777" w:rsidR="00D84810" w:rsidRPr="00D84810" w:rsidRDefault="00D84810" w:rsidP="00D848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4810">
        <w:rPr>
          <w:rFonts w:ascii="Times New Roman" w:hAnsi="Times New Roman" w:cs="Times New Roman"/>
          <w:b/>
          <w:bCs/>
          <w:sz w:val="24"/>
          <w:szCs w:val="24"/>
        </w:rPr>
        <w:t>PODSTAWA PROGRAMOWA</w:t>
      </w:r>
    </w:p>
    <w:p w14:paraId="6E465FA5" w14:textId="7F44769F" w:rsidR="00533C01" w:rsidRPr="00D84810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8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Zakres podstawowy </w:t>
      </w:r>
    </w:p>
    <w:p w14:paraId="1CD01C2E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1. Kształcenie literackie i kulturowe.</w:t>
      </w:r>
    </w:p>
    <w:p w14:paraId="76D5BF17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a) Czytanie utworów literackich. Uczeń:</w:t>
      </w:r>
    </w:p>
    <w:p w14:paraId="5E9C741D" w14:textId="384074D2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rozumie podstawy periodyzacji literatury, sytuuje utwory literackie w poszczególnych okresach:</w:t>
      </w:r>
      <w:r w:rsidR="00A26AA7">
        <w:rPr>
          <w:rFonts w:ascii="Times New Roman" w:hAnsi="Times New Roman" w:cs="Times New Roman"/>
          <w:sz w:val="24"/>
          <w:szCs w:val="24"/>
        </w:rPr>
        <w:t xml:space="preserve"> </w:t>
      </w:r>
      <w:r w:rsidRPr="00533C01">
        <w:rPr>
          <w:rFonts w:ascii="Times New Roman" w:hAnsi="Times New Roman" w:cs="Times New Roman"/>
          <w:sz w:val="24"/>
          <w:szCs w:val="24"/>
        </w:rPr>
        <w:t>starożytność, średniowiecze, renesans, barok, oświecenie, romantyzm, pozytywizm, Młoda Polska, dwudziestolecie międzywojenne, literatura wojny i okupacji, literatura lat 1945–1989 krajowa i emigracyjna, literatura po 1989 r.;</w:t>
      </w:r>
    </w:p>
    <w:p w14:paraId="55248854" w14:textId="1BCE6379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konwencje literackie i określa ich cechy w utworach (fantastyczną, symboliczną, mimetyczną, realistyczną, naturalistyczną, groteskową); </w:t>
      </w:r>
    </w:p>
    <w:p w14:paraId="219EF15C" w14:textId="61784FC1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rozróżnia gatunki epickie, liryczne, dramatyczne i synkretyczne, w tym: gatunki poznane w szkole podstawowej oraz epos, odę, tragedię antyczną, psalm, kronikę, satyrę, sielankę, balladę, dramat romantyczny, powieść poetycką, a także odmiany powieści i dramatu, wymienia ich podstawowe cechy gatunkowe; </w:t>
      </w:r>
    </w:p>
    <w:p w14:paraId="2BDE4919" w14:textId="16ED7B03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w tekście literackim środki wyrazu artystycznego poznane w szkole podstawowej oraz środki znaczeniowe: oksymoron, peryfrazę, eufonię, hiperbolę; leksykalne, w tym frazeologizmy; składniowe: antytezę, paralelizm, wyliczenie, epiforę, elipsę; wersyfikacyjne, w tym przerzutnię; określa ich funkcje; </w:t>
      </w:r>
    </w:p>
    <w:p w14:paraId="09A716A8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interpretuje treści alegoryczne i symboliczne utworu literackiego; </w:t>
      </w:r>
    </w:p>
    <w:p w14:paraId="718827C6" w14:textId="2F94DB43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w tekstach literackich: ironię i autoironię, komizm, tragizm, humor, patos; określa ich funkcje w tekście i rozumie wartościujący charakter; </w:t>
      </w:r>
    </w:p>
    <w:p w14:paraId="0F5C15A8" w14:textId="7CAC6384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rozumie pojęcie groteski, rozpoznaje ją w tekstach oraz określa jej artystyczny i wartościujący charakter; </w:t>
      </w:r>
    </w:p>
    <w:p w14:paraId="0B3D406E" w14:textId="6526D110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wykazuje się znajomością i zrozumieniem treści utworów wskazanych w podstawie programowej jako lektury obowiązkowe; </w:t>
      </w:r>
    </w:p>
    <w:p w14:paraId="0C559B32" w14:textId="3AF2793D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rozpoznaje tematykę i problematykę poznanych tekstów oraz jej związek z programami epoki literackiej, zjawiskami społecznymi, historycznymi, egzystencjalnymi i estetycznymi; poddaje ją refleksji;</w:t>
      </w:r>
    </w:p>
    <w:p w14:paraId="2E0A1979" w14:textId="47DBBF8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w utworze sposoby kreowania: świata przedstawionego (fabuły, bohaterów, akcji, wątków, motywów), narracji, sytuacji lirycznej; interpretuje je i wartościuje; </w:t>
      </w:r>
    </w:p>
    <w:p w14:paraId="17F99EEA" w14:textId="70DD013C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rozumie pojęcie motywu literackiego i toposu, rozpoznaje podstawowe motywy i toposy oraz dostrzega żywotność motywów biblijnych i antycznych w utworach literackich; określa ich rolę w tworzeniu znaczeń uniwersalnych; </w:t>
      </w:r>
    </w:p>
    <w:p w14:paraId="1BC04D47" w14:textId="7E5995C2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w interpretacji utworów literackich odwołuje się do tekstów poznanych w szkole podstawowej, w tym: trenów i pieśni Jana Kochanowskiego, bajek Ignacego Krasickiego, </w:t>
      </w:r>
      <w:r w:rsidRPr="00D84810">
        <w:rPr>
          <w:rFonts w:ascii="Times New Roman" w:hAnsi="Times New Roman" w:cs="Times New Roman"/>
          <w:i/>
          <w:iCs/>
          <w:sz w:val="24"/>
          <w:szCs w:val="24"/>
        </w:rPr>
        <w:t>Dziadów cz. II</w:t>
      </w:r>
      <w:r w:rsidRPr="00533C01">
        <w:rPr>
          <w:rFonts w:ascii="Times New Roman" w:hAnsi="Times New Roman" w:cs="Times New Roman"/>
          <w:sz w:val="24"/>
          <w:szCs w:val="24"/>
        </w:rPr>
        <w:t xml:space="preserve"> oraz </w:t>
      </w:r>
      <w:r w:rsidRPr="00D84810">
        <w:rPr>
          <w:rFonts w:ascii="Times New Roman" w:hAnsi="Times New Roman" w:cs="Times New Roman"/>
          <w:i/>
          <w:iCs/>
          <w:sz w:val="24"/>
          <w:szCs w:val="24"/>
        </w:rPr>
        <w:t>Pana Tadeusza</w:t>
      </w:r>
      <w:r w:rsidRPr="00533C01">
        <w:rPr>
          <w:rFonts w:ascii="Times New Roman" w:hAnsi="Times New Roman" w:cs="Times New Roman"/>
          <w:sz w:val="24"/>
          <w:szCs w:val="24"/>
        </w:rPr>
        <w:t xml:space="preserve"> Adama Mickiewicza, </w:t>
      </w:r>
      <w:r w:rsidRPr="00D84810">
        <w:rPr>
          <w:rFonts w:ascii="Times New Roman" w:hAnsi="Times New Roman" w:cs="Times New Roman"/>
          <w:i/>
          <w:iCs/>
          <w:sz w:val="24"/>
          <w:szCs w:val="24"/>
        </w:rPr>
        <w:t>Zemsty</w:t>
      </w:r>
      <w:r w:rsidR="00A26AA7">
        <w:rPr>
          <w:rFonts w:ascii="Times New Roman" w:hAnsi="Times New Roman" w:cs="Times New Roman"/>
          <w:sz w:val="24"/>
          <w:szCs w:val="24"/>
        </w:rPr>
        <w:t xml:space="preserve"> </w:t>
      </w:r>
      <w:r w:rsidRPr="00533C01">
        <w:rPr>
          <w:rFonts w:ascii="Times New Roman" w:hAnsi="Times New Roman" w:cs="Times New Roman"/>
          <w:sz w:val="24"/>
          <w:szCs w:val="24"/>
        </w:rPr>
        <w:t xml:space="preserve">Aleksandra Fredry, </w:t>
      </w:r>
      <w:r w:rsidRPr="00D84810">
        <w:rPr>
          <w:rFonts w:ascii="Times New Roman" w:hAnsi="Times New Roman" w:cs="Times New Roman"/>
          <w:i/>
          <w:iCs/>
          <w:sz w:val="24"/>
          <w:szCs w:val="24"/>
        </w:rPr>
        <w:t>Balladyny</w:t>
      </w:r>
      <w:r w:rsidRPr="00533C01">
        <w:rPr>
          <w:rFonts w:ascii="Times New Roman" w:hAnsi="Times New Roman" w:cs="Times New Roman"/>
          <w:sz w:val="24"/>
          <w:szCs w:val="24"/>
        </w:rPr>
        <w:t xml:space="preserve"> Juliusza Słowackiego; </w:t>
      </w:r>
    </w:p>
    <w:p w14:paraId="2319ED28" w14:textId="47CC294F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porównuje utwory literackie lub ich fragmenty, dostrzega kontynuacje i nawiązania w porównywanych utworach, określa cechy wspólne i różne; </w:t>
      </w:r>
    </w:p>
    <w:p w14:paraId="421E4948" w14:textId="4DD3406B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przedstawia propozycję interpretacji utworu, wskazuje w tekście miejsca, które mogą stanowić argumenty na poparcie jego propozycji interpretacyjnej; </w:t>
      </w:r>
    </w:p>
    <w:p w14:paraId="3FB5E309" w14:textId="0D66C7C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wykorzystuje w interpretacji utworów literackich potrzebne konteksty, szczególnie kontekst historycznoliteracki, historyczny, polityczny, kulturowy, filozoficzny, biograficzny, mitologiczny, biblijny, egzystencjalny; </w:t>
      </w:r>
    </w:p>
    <w:p w14:paraId="2C5AAA95" w14:textId="69855BD3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obecne w utworach literackich wartości uniwersalne i narodowe; określa ich rolę i związek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33C01">
        <w:rPr>
          <w:rFonts w:ascii="Times New Roman" w:hAnsi="Times New Roman" w:cs="Times New Roman"/>
          <w:sz w:val="24"/>
          <w:szCs w:val="24"/>
        </w:rPr>
        <w:t xml:space="preserve">z problematyką utworu oraz znaczenie dla budowania własnego systemu wartości. </w:t>
      </w:r>
    </w:p>
    <w:p w14:paraId="2D4EE135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b) Odbiór tekstów kultury. Uczeń:</w:t>
      </w:r>
    </w:p>
    <w:p w14:paraId="35D19222" w14:textId="6CA3DA8D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przetwarza i hierarchizuje informacje z tekstów, np. publicystycznych, popularnonaukowych, naukowych; </w:t>
      </w:r>
    </w:p>
    <w:p w14:paraId="018D447B" w14:textId="3C208ACA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analizuje strukturę tekstu: odczytuje jego sens, główną myśl, sposób prowadzenia wywodu oraz argumentację; </w:t>
      </w:r>
    </w:p>
    <w:p w14:paraId="34E25544" w14:textId="363A8F68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specyfikę tekstów publicystycznych (artykuł, felieton, reportaż), retorycznych (przemówienie, laudacja, homilia), popularnonaukowych i naukowych (rozprawa); wśród tekstów prasowych rozróżnia wiadomość i komentarz; rozpoznaje środki językowe i ich funkcje zastosowane w tekstach; odczytuje informacje i przekazy jawne i ukryte; rozróżnia odpowiedzi właściwe i unikowe; </w:t>
      </w:r>
    </w:p>
    <w:p w14:paraId="611D7347" w14:textId="477938C1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określa wpływ starożytnego teatru greckiego na rozwój sztuki teatralnej; rozumie pojęcie katharsis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33C01">
        <w:rPr>
          <w:rFonts w:ascii="Times New Roman" w:hAnsi="Times New Roman" w:cs="Times New Roman"/>
          <w:sz w:val="24"/>
          <w:szCs w:val="24"/>
        </w:rPr>
        <w:t xml:space="preserve">i charakteryzuje jego rolę w kształtowaniu odbioru dzieła; </w:t>
      </w:r>
    </w:p>
    <w:p w14:paraId="41DC4262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lastRenderedPageBreak/>
        <w:t xml:space="preserve">- charakteryzuje główne prądy filozoficzne oraz określa ich wpływ na kulturę epoki; </w:t>
      </w:r>
    </w:p>
    <w:p w14:paraId="1D0FA15A" w14:textId="3D52E723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odczytuje pozaliterackie teksty kultury, stosując kod właściwy w danej dziedzinie</w:t>
      </w:r>
      <w:r w:rsidR="00A26AA7">
        <w:rPr>
          <w:rFonts w:ascii="Times New Roman" w:hAnsi="Times New Roman" w:cs="Times New Roman"/>
          <w:sz w:val="24"/>
          <w:szCs w:val="24"/>
        </w:rPr>
        <w:t xml:space="preserve"> </w:t>
      </w:r>
      <w:r w:rsidRPr="00533C01">
        <w:rPr>
          <w:rFonts w:ascii="Times New Roman" w:hAnsi="Times New Roman" w:cs="Times New Roman"/>
          <w:sz w:val="24"/>
          <w:szCs w:val="24"/>
        </w:rPr>
        <w:t xml:space="preserve">sztuki; </w:t>
      </w:r>
    </w:p>
    <w:p w14:paraId="532C47E3" w14:textId="4726FA08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odróżnia dzieła kultury wysokiej od tekstów kultury popularnej, stosuje kryteria pozwalające odróżnić arcydzieło od kiczu.</w:t>
      </w:r>
    </w:p>
    <w:p w14:paraId="64CE9FDC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2. Kształcenie językowe.</w:t>
      </w:r>
    </w:p>
    <w:p w14:paraId="65D7B74D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a) Gramatyka języka polskiego. Uczeń:</w:t>
      </w:r>
    </w:p>
    <w:p w14:paraId="56360093" w14:textId="307A0893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wykorzystuje wiedzę z dziedziny fleksji, słowotwórstwa, frazeologii i składni w analizie i interpretacji tekstów oraz tworzeniu własnych wypowiedzi; </w:t>
      </w:r>
    </w:p>
    <w:p w14:paraId="33B30C01" w14:textId="108327FF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rozumie zróżnicowanie składniowe zdań wielokrotnie złożonych, rozpoznaje ich funkcje w tekście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33C01">
        <w:rPr>
          <w:rFonts w:ascii="Times New Roman" w:hAnsi="Times New Roman" w:cs="Times New Roman"/>
          <w:sz w:val="24"/>
          <w:szCs w:val="24"/>
        </w:rPr>
        <w:t xml:space="preserve">i wykorzystuje je w budowie wypowiedzi o różnym charakterze; </w:t>
      </w:r>
    </w:p>
    <w:p w14:paraId="186C067F" w14:textId="43A0E40A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argumentacyjny charakter różnych konstrukcji składniowych i ich funkcje w tekście; wykorzystuje je w budowie własnych wypowiedzi; </w:t>
      </w:r>
    </w:p>
    <w:p w14:paraId="143E6B9B" w14:textId="0E593AF6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rozumie rolę szyku wyrazów w zdaniu oraz określa rolę jego przekształceń w budowaniu znaczenia wypowiedzi.</w:t>
      </w:r>
    </w:p>
    <w:p w14:paraId="39B2CAD7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b) Zróżnicowanie języka polskiego. Uczeń:</w:t>
      </w:r>
    </w:p>
    <w:p w14:paraId="1B1C670F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rozróżnia pojęcie stylu i stylizacji, rozumie ich znaczenie w tekście; </w:t>
      </w:r>
    </w:p>
    <w:p w14:paraId="2BAA72D5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rozróżnia style funkcjonalne polszczyzny oraz rozumie zasady ich stosowania; </w:t>
      </w:r>
    </w:p>
    <w:p w14:paraId="45041AB0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i ocenia modę językową we współczesnym języku; </w:t>
      </w:r>
    </w:p>
    <w:p w14:paraId="6864A1CC" w14:textId="2C74F52F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określa rodzaje zapożyczeń i sposób ich funkcjonowania w polszczyźnie różnych epok; odnosi wskazane zjawiska do współczesnej polszczyzny; </w:t>
      </w:r>
    </w:p>
    <w:p w14:paraId="5297E050" w14:textId="12A219FC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zna, rozumie i funkcjonalnie wykorzystuje </w:t>
      </w:r>
      <w:proofErr w:type="spellStart"/>
      <w:r w:rsidRPr="00533C01">
        <w:rPr>
          <w:rFonts w:ascii="Times New Roman" w:hAnsi="Times New Roman" w:cs="Times New Roman"/>
          <w:sz w:val="24"/>
          <w:szCs w:val="24"/>
        </w:rPr>
        <w:t>biblizmy</w:t>
      </w:r>
      <w:proofErr w:type="spellEnd"/>
      <w:r w:rsidRPr="00533C01">
        <w:rPr>
          <w:rFonts w:ascii="Times New Roman" w:hAnsi="Times New Roman" w:cs="Times New Roman"/>
          <w:sz w:val="24"/>
          <w:szCs w:val="24"/>
        </w:rPr>
        <w:t>, mitologizmy, sentencje,</w:t>
      </w:r>
      <w:r w:rsidR="00D84810">
        <w:rPr>
          <w:rFonts w:ascii="Times New Roman" w:hAnsi="Times New Roman" w:cs="Times New Roman"/>
          <w:sz w:val="24"/>
          <w:szCs w:val="24"/>
        </w:rPr>
        <w:t xml:space="preserve"> </w:t>
      </w:r>
      <w:r w:rsidRPr="00533C01">
        <w:rPr>
          <w:rFonts w:ascii="Times New Roman" w:hAnsi="Times New Roman" w:cs="Times New Roman"/>
          <w:sz w:val="24"/>
          <w:szCs w:val="24"/>
        </w:rPr>
        <w:t xml:space="preserve">przysłowia i aforyzmy obecne w polskim dziedzictwie kulturowym; </w:t>
      </w:r>
    </w:p>
    <w:p w14:paraId="3B7E5A44" w14:textId="1DEEE4DE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rodzaje stylizacji (archaizacja, dialektyzacja, </w:t>
      </w:r>
      <w:proofErr w:type="spellStart"/>
      <w:r w:rsidRPr="00533C01">
        <w:rPr>
          <w:rFonts w:ascii="Times New Roman" w:hAnsi="Times New Roman" w:cs="Times New Roman"/>
          <w:sz w:val="24"/>
          <w:szCs w:val="24"/>
        </w:rPr>
        <w:t>kolokwializacja</w:t>
      </w:r>
      <w:proofErr w:type="spellEnd"/>
      <w:r w:rsidRPr="00533C01">
        <w:rPr>
          <w:rFonts w:ascii="Times New Roman" w:hAnsi="Times New Roman" w:cs="Times New Roman"/>
          <w:sz w:val="24"/>
          <w:szCs w:val="24"/>
        </w:rPr>
        <w:t xml:space="preserve">, stylizacja środowiskowa, biblijna, mitologiczna itp.) oraz określa ich funkcje w tekście; </w:t>
      </w:r>
    </w:p>
    <w:p w14:paraId="7FDA123D" w14:textId="6FCBA2CC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słownictwo o charakterze wartościującym; odróżnia słownictwo neutralne od słownictwa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33C01">
        <w:rPr>
          <w:rFonts w:ascii="Times New Roman" w:hAnsi="Times New Roman" w:cs="Times New Roman"/>
          <w:sz w:val="24"/>
          <w:szCs w:val="24"/>
        </w:rPr>
        <w:t>o zabarwieniu emocjonalnym, oficjalne od potocznego.</w:t>
      </w:r>
    </w:p>
    <w:p w14:paraId="6BFAA046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c) Komunikacja językowa i kultura języka. Uczeń:</w:t>
      </w:r>
    </w:p>
    <w:p w14:paraId="1D123966" w14:textId="49E10921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rozumie pojęcie znaku językowego oraz języka jako systemu znaków; rozróżnia typy znaków i określa ich funkcje w tekście; </w:t>
      </w:r>
    </w:p>
    <w:p w14:paraId="6B85B243" w14:textId="59282668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zna pojęcie aktu komunikacji językowej oraz jego składowe (komunikat, nadawca, odbiorca, kod, kontekst, kontakt); </w:t>
      </w:r>
    </w:p>
    <w:p w14:paraId="48C733A0" w14:textId="74564170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rozpoznaje i określa funkcje tekstu (</w:t>
      </w:r>
      <w:proofErr w:type="spellStart"/>
      <w:r w:rsidRPr="00533C01">
        <w:rPr>
          <w:rFonts w:ascii="Times New Roman" w:hAnsi="Times New Roman" w:cs="Times New Roman"/>
          <w:sz w:val="24"/>
          <w:szCs w:val="24"/>
        </w:rPr>
        <w:t>informatywną</w:t>
      </w:r>
      <w:proofErr w:type="spellEnd"/>
      <w:r w:rsidRPr="00533C01">
        <w:rPr>
          <w:rFonts w:ascii="Times New Roman" w:hAnsi="Times New Roman" w:cs="Times New Roman"/>
          <w:sz w:val="24"/>
          <w:szCs w:val="24"/>
        </w:rPr>
        <w:t xml:space="preserve">, poetycką, metajęzykową, ekspresywną, impresywną – w tym perswazyjną); </w:t>
      </w:r>
    </w:p>
    <w:p w14:paraId="34149A53" w14:textId="2C1967D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zjawiska powodujące niejednoznaczność wypowiedzi (homonimie, anakoluty, elipsy, paradoksy), dba o jasność i precyzję komunikatu; </w:t>
      </w:r>
    </w:p>
    <w:p w14:paraId="32D55F6E" w14:textId="65B16A36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posługuje się różnymi odmianami polszczyzny w zależności od sytuacji komunikacyjnej; </w:t>
      </w:r>
    </w:p>
    <w:p w14:paraId="2138C0DA" w14:textId="72316C89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odróżnia zamierzoną innowację językową od błędu językowego; określa funkcje innowacji językowej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33C01">
        <w:rPr>
          <w:rFonts w:ascii="Times New Roman" w:hAnsi="Times New Roman" w:cs="Times New Roman"/>
          <w:sz w:val="24"/>
          <w:szCs w:val="24"/>
        </w:rPr>
        <w:t xml:space="preserve">w tekście; </w:t>
      </w:r>
    </w:p>
    <w:p w14:paraId="7725C1A1" w14:textId="7938E836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stosuje zasady etyki wypowiedzi; wartościuje wypowiedzi językowe, stosując kryteria, np. prawda – fałsz, poprawność – niepoprawność; </w:t>
      </w:r>
    </w:p>
    <w:p w14:paraId="63E1D3ED" w14:textId="173169A3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rozróżnia pojęcia manipulacji, dezinformacji, </w:t>
      </w:r>
      <w:proofErr w:type="spellStart"/>
      <w:r w:rsidRPr="00533C01">
        <w:rPr>
          <w:rFonts w:ascii="Times New Roman" w:hAnsi="Times New Roman" w:cs="Times New Roman"/>
          <w:sz w:val="24"/>
          <w:szCs w:val="24"/>
        </w:rPr>
        <w:t>postprawdy</w:t>
      </w:r>
      <w:proofErr w:type="spellEnd"/>
      <w:r w:rsidRPr="00533C01">
        <w:rPr>
          <w:rFonts w:ascii="Times New Roman" w:hAnsi="Times New Roman" w:cs="Times New Roman"/>
          <w:sz w:val="24"/>
          <w:szCs w:val="24"/>
        </w:rPr>
        <w:t xml:space="preserve">, stereotypu, bańki informacyjnej, </w:t>
      </w:r>
      <w:proofErr w:type="spellStart"/>
      <w:r w:rsidRPr="00533C01">
        <w:rPr>
          <w:rFonts w:ascii="Times New Roman" w:hAnsi="Times New Roman" w:cs="Times New Roman"/>
          <w:sz w:val="24"/>
          <w:szCs w:val="24"/>
        </w:rPr>
        <w:t>wiralności</w:t>
      </w:r>
      <w:proofErr w:type="spellEnd"/>
      <w:r w:rsidRPr="00533C01">
        <w:rPr>
          <w:rFonts w:ascii="Times New Roman" w:hAnsi="Times New Roman" w:cs="Times New Roman"/>
          <w:sz w:val="24"/>
          <w:szCs w:val="24"/>
        </w:rPr>
        <w:t xml:space="preserve">; rozpoznaje te zjawiska w tekstach i je charakteryzuje; </w:t>
      </w:r>
    </w:p>
    <w:p w14:paraId="40914437" w14:textId="5DAE5C2B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stosuje zasady etykiety językowej w wypowiedziach ustnych i pisemnych odpowiednie do sytuacji; </w:t>
      </w:r>
    </w:p>
    <w:p w14:paraId="40260D1A" w14:textId="0512C22E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charakteryzuje zmiany w komunikacji językowej związane z rozwojem jej form (np. komunikacji internetowej).</w:t>
      </w:r>
    </w:p>
    <w:p w14:paraId="0ED16242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d) Ortografia i interpunkcja. Uczeń:</w:t>
      </w:r>
    </w:p>
    <w:p w14:paraId="0ECB1619" w14:textId="6D1DAA7E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stosuje zasady ortografii i interpunkcji, w tym szczególnie: pisowni wielką i małą literą, pisowni łącznej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33C01">
        <w:rPr>
          <w:rFonts w:ascii="Times New Roman" w:hAnsi="Times New Roman" w:cs="Times New Roman"/>
          <w:sz w:val="24"/>
          <w:szCs w:val="24"/>
        </w:rPr>
        <w:t>i rozłącznej partykuły nie oraz partykuły -bym, -byś, -by z różnymi częściami mowy; pisowni zakończeń -</w:t>
      </w:r>
      <w:proofErr w:type="spellStart"/>
      <w:r w:rsidRPr="00533C01">
        <w:rPr>
          <w:rFonts w:ascii="Times New Roman" w:hAnsi="Times New Roman" w:cs="Times New Roman"/>
          <w:sz w:val="24"/>
          <w:szCs w:val="24"/>
        </w:rPr>
        <w:t>ji</w:t>
      </w:r>
      <w:proofErr w:type="spellEnd"/>
      <w:r w:rsidRPr="00533C01">
        <w:rPr>
          <w:rFonts w:ascii="Times New Roman" w:hAnsi="Times New Roman" w:cs="Times New Roman"/>
          <w:sz w:val="24"/>
          <w:szCs w:val="24"/>
        </w:rPr>
        <w:t xml:space="preserve">, -ii, -i; zapisu przedrostków </w:t>
      </w:r>
      <w:proofErr w:type="spellStart"/>
      <w:r w:rsidRPr="00533C01">
        <w:rPr>
          <w:rFonts w:ascii="Times New Roman" w:hAnsi="Times New Roman" w:cs="Times New Roman"/>
          <w:sz w:val="24"/>
          <w:szCs w:val="24"/>
        </w:rPr>
        <w:t>roz</w:t>
      </w:r>
      <w:proofErr w:type="spellEnd"/>
      <w:r w:rsidRPr="00533C01">
        <w:rPr>
          <w:rFonts w:ascii="Times New Roman" w:hAnsi="Times New Roman" w:cs="Times New Roman"/>
          <w:sz w:val="24"/>
          <w:szCs w:val="24"/>
        </w:rPr>
        <w:t xml:space="preserve">-, bez-, </w:t>
      </w:r>
      <w:proofErr w:type="spellStart"/>
      <w:r w:rsidRPr="00533C01">
        <w:rPr>
          <w:rFonts w:ascii="Times New Roman" w:hAnsi="Times New Roman" w:cs="Times New Roman"/>
          <w:sz w:val="24"/>
          <w:szCs w:val="24"/>
        </w:rPr>
        <w:t>wes</w:t>
      </w:r>
      <w:proofErr w:type="spellEnd"/>
      <w:r w:rsidRPr="00533C01">
        <w:rPr>
          <w:rFonts w:ascii="Times New Roman" w:hAnsi="Times New Roman" w:cs="Times New Roman"/>
          <w:sz w:val="24"/>
          <w:szCs w:val="24"/>
        </w:rPr>
        <w:t xml:space="preserve">-, </w:t>
      </w:r>
      <w:proofErr w:type="spellStart"/>
      <w:r w:rsidRPr="00533C01">
        <w:rPr>
          <w:rFonts w:ascii="Times New Roman" w:hAnsi="Times New Roman" w:cs="Times New Roman"/>
          <w:sz w:val="24"/>
          <w:szCs w:val="24"/>
        </w:rPr>
        <w:t>wz</w:t>
      </w:r>
      <w:proofErr w:type="spellEnd"/>
      <w:r w:rsidRPr="00533C01">
        <w:rPr>
          <w:rFonts w:ascii="Times New Roman" w:hAnsi="Times New Roman" w:cs="Times New Roman"/>
          <w:sz w:val="24"/>
          <w:szCs w:val="24"/>
        </w:rPr>
        <w:t xml:space="preserve">-, </w:t>
      </w:r>
      <w:proofErr w:type="spellStart"/>
      <w:r w:rsidRPr="00533C01">
        <w:rPr>
          <w:rFonts w:ascii="Times New Roman" w:hAnsi="Times New Roman" w:cs="Times New Roman"/>
          <w:sz w:val="24"/>
          <w:szCs w:val="24"/>
        </w:rPr>
        <w:t>ws</w:t>
      </w:r>
      <w:proofErr w:type="spellEnd"/>
      <w:r w:rsidRPr="00533C01">
        <w:rPr>
          <w:rFonts w:ascii="Times New Roman" w:hAnsi="Times New Roman" w:cs="Times New Roman"/>
          <w:sz w:val="24"/>
          <w:szCs w:val="24"/>
        </w:rPr>
        <w:t xml:space="preserve">-; pisowni przyimków złożonych; pisowni nosówek (a, ę) oraz połączeń om, on, em, en; pisowni skrótów i skrótowców; </w:t>
      </w:r>
    </w:p>
    <w:p w14:paraId="56BCFB00" w14:textId="67C0B4BD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wykorzystuje składniowo-znaczeniowy charakter interpunkcji do uwypuklenia sensów redagowanego przez siebie tekstu; </w:t>
      </w:r>
    </w:p>
    <w:p w14:paraId="3E47948D" w14:textId="66E292BF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rozumie stylistyczną funkcję zamierzonego błędu ortograficznego w tekście artystycznym.</w:t>
      </w:r>
    </w:p>
    <w:p w14:paraId="5B1AB3F9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lastRenderedPageBreak/>
        <w:t>3. Tworzenie wypowiedzi.</w:t>
      </w:r>
    </w:p>
    <w:p w14:paraId="2A772DA0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a) Elementy retoryki. Uczeń:</w:t>
      </w:r>
    </w:p>
    <w:p w14:paraId="550918E7" w14:textId="1D248C4B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formułuje tezy i argumenty w wypowiedzi ustnej i pisemnej przy użyciu odpowiednich konstrukcji składniowych; </w:t>
      </w:r>
    </w:p>
    <w:p w14:paraId="590D3826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wskazuje i rozróżnia cele perswazyjne w wypowiedzi literackiej i nieliterackiej; </w:t>
      </w:r>
    </w:p>
    <w:p w14:paraId="4707D12D" w14:textId="1E26EA19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rozumie i stosuje w tekstach retorycznych zasadę kompozycyjną (np. teza, argumenty, apel, pointa); </w:t>
      </w:r>
    </w:p>
    <w:p w14:paraId="5914B3B1" w14:textId="2622A52D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wyjaśnia, w jaki sposób użyte środki retoryczne (np. pytania retoryczne, wyliczenia, wykrzyknienia, paralelizmy, powtórzenia, apostrofy, przerzutnie, inwersje) oddziałują na odbiorcę; </w:t>
      </w:r>
    </w:p>
    <w:p w14:paraId="191E49B3" w14:textId="5E490444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rozróżnia typy argumentów, w tym argumenty pozamerytoryczne (np. odwołujące się do litości, niewiedzy, groźby, autorytetu, argumenty ad personam); </w:t>
      </w:r>
    </w:p>
    <w:p w14:paraId="6217A504" w14:textId="323592B3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rozumie, na czym polega logika i konsekwencja toku rozumowania w wypowiedziach argumentacyjnych, i stosuje je we własnych tekstach; </w:t>
      </w:r>
    </w:p>
    <w:p w14:paraId="402279B9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odróżnia dyskusję od sporu i kłótni; </w:t>
      </w:r>
    </w:p>
    <w:p w14:paraId="05A47DEF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rozróżnia pragmatyczny i etyczny wymiar obietnic składanych w tekstach reklamy; </w:t>
      </w:r>
    </w:p>
    <w:p w14:paraId="127FF77E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elementy erystyki w dyskusji oraz ocenia je pod względem etycznym; </w:t>
      </w:r>
    </w:p>
    <w:p w14:paraId="5246630E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rozumie zjawisko nowomowy; określa jego cechy i funkcje w tekście. </w:t>
      </w:r>
    </w:p>
    <w:p w14:paraId="7152F875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b) Mówienie i pisanie. Uczeń:</w:t>
      </w:r>
    </w:p>
    <w:p w14:paraId="40D16FBF" w14:textId="4C49A961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zgadza się z cudzymi poglądami lub polemizuje z nimi, rzeczowo uzasadniając własne zdanie; </w:t>
      </w:r>
    </w:p>
    <w:p w14:paraId="7326D9C5" w14:textId="1A277D80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buduje wypowiedź w sposób świadomy, ze znajomością jej funkcji językowej, z uwzględnieniem celu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33C01">
        <w:rPr>
          <w:rFonts w:ascii="Times New Roman" w:hAnsi="Times New Roman" w:cs="Times New Roman"/>
          <w:sz w:val="24"/>
          <w:szCs w:val="24"/>
        </w:rPr>
        <w:t xml:space="preserve">i adresata, z zachowaniem zasad retoryki; </w:t>
      </w:r>
    </w:p>
    <w:p w14:paraId="44D70E5B" w14:textId="63D692DB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reaguje na przejawy agresji językowej, np. zadając pytania, prosząc o rozwinięcie lub uzasadnienie stanowiska, wykazując sprzeczność wypowiedzi; </w:t>
      </w:r>
    </w:p>
    <w:p w14:paraId="255AFF41" w14:textId="39CCD970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zgodnie z normami formułuje pytania, odpowiedzi, oceny, redaguje informacje, uzasadnienia, komentarze, głos w dyskusji; </w:t>
      </w:r>
    </w:p>
    <w:p w14:paraId="1052A73D" w14:textId="02BE7D86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tworzy formy użytkowe: protokół, opinię, zażalenie; stosuje zwroty </w:t>
      </w:r>
      <w:proofErr w:type="spellStart"/>
      <w:r w:rsidRPr="00533C01">
        <w:rPr>
          <w:rFonts w:ascii="Times New Roman" w:hAnsi="Times New Roman" w:cs="Times New Roman"/>
          <w:sz w:val="24"/>
          <w:szCs w:val="24"/>
        </w:rPr>
        <w:t>adresatywne</w:t>
      </w:r>
      <w:proofErr w:type="spellEnd"/>
      <w:r w:rsidRPr="00533C01">
        <w:rPr>
          <w:rFonts w:ascii="Times New Roman" w:hAnsi="Times New Roman" w:cs="Times New Roman"/>
          <w:sz w:val="24"/>
          <w:szCs w:val="24"/>
        </w:rPr>
        <w:t xml:space="preserve">, etykietę językową; </w:t>
      </w:r>
    </w:p>
    <w:p w14:paraId="4ECE7257" w14:textId="62592820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tworzy spójne wypowiedzi w następujących formach gatunkowych: wypowiedź o charakterze argumentacyjnym, referat, szkic interpretacyjny, szkic krytyczny, definicja, hasło encyklopedyczne, notatka syntetyzująca; </w:t>
      </w:r>
    </w:p>
    <w:p w14:paraId="269DBBE0" w14:textId="116530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odróżnia streszczenie od parafrazy; funkcjonalnie stosuje je w zależności od celu wypowiedzi; </w:t>
      </w:r>
    </w:p>
    <w:p w14:paraId="2836879A" w14:textId="7200FABA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tworzy plan kompozycyjny i dekompozycyjny tekstów o charakterze argumentacyjnym; </w:t>
      </w:r>
    </w:p>
    <w:p w14:paraId="59798D59" w14:textId="2A9FA5F0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stosuje retoryczne zasady kompozycyjne w tworzeniu własnego tekstu; wygłasza mowę z uwzględnieniem środków pozajęzykowych; </w:t>
      </w:r>
    </w:p>
    <w:p w14:paraId="377E7A75" w14:textId="24BDD47C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w interpretacji przedstawia propozycję odczytania tekstu, formułuje argumenty na podstawie tekstu oraz znanych kontekstów, w tym własnego doświadczenia, przeprowadza logiczny wywód służący uprawomocnieniu formułowanych sądów; </w:t>
      </w:r>
    </w:p>
    <w:p w14:paraId="6CC24BA9" w14:textId="218D4E53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stosuje zasady poprawności językowej i stylistycznej w tworzeniu własnego tekstu; potrafi weryfikować własne decyzje poprawnościowe; </w:t>
      </w:r>
    </w:p>
    <w:p w14:paraId="70D565C7" w14:textId="45027F3F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wykorzystuje wiedzę o języku w pracy redakcyjnej nad tekstem własnym, dokonuje korekty tekstu własnego, stosuje kryteria poprawności językowej.</w:t>
      </w:r>
    </w:p>
    <w:p w14:paraId="45AE7C01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4. Samokształcenie.</w:t>
      </w:r>
    </w:p>
    <w:p w14:paraId="51D7FDD1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Uczeń:</w:t>
      </w:r>
    </w:p>
    <w:p w14:paraId="03751AB3" w14:textId="0BD87D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rozwija umiejętność pracy samodzielnej między innymi przez przygotowanie różnorodnych form prezentacji własnego stanowiska; </w:t>
      </w:r>
    </w:p>
    <w:p w14:paraId="7DFB431B" w14:textId="614DE2F3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porządkuje informacje w problemowe całości poprzez ich wartościowanie; syntetyzuje poznawane treści wokół problemu, tematu, zagadnienia oraz wykorzystuje je w swoich wypowiedziach; </w:t>
      </w:r>
    </w:p>
    <w:p w14:paraId="2B4A5BAB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korzysta z literatury naukowej lub popularnonaukowej; </w:t>
      </w:r>
    </w:p>
    <w:p w14:paraId="5EAB8882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sporządza bibliografię i przypis bibliograficzny, także źródeł elektronicznych; </w:t>
      </w:r>
    </w:p>
    <w:p w14:paraId="75A0D7D0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dokonuje krytycznej selekcji źródeł; </w:t>
      </w:r>
    </w:p>
    <w:p w14:paraId="368438AE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wybiera z tekstu odpowiednie cytaty i stosuje je w wypowiedzi; </w:t>
      </w:r>
    </w:p>
    <w:p w14:paraId="097F3744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wzbogaca swoją wypowiedź pozajęzykowymi środkami komunikacji; </w:t>
      </w:r>
    </w:p>
    <w:p w14:paraId="1A79179F" w14:textId="545C650A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posługuje się słownikami ogólnymi języka polskiego oraz słownikami specjalistycznymi (np. etymologicznymi, frazeologicznymi, skrótów, gwarowymi), także w wersji on-line; </w:t>
      </w:r>
    </w:p>
    <w:p w14:paraId="328BFD4A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wykorzystuje multimedialne źródła informacji oraz dokonuje ich krytycznej oceny; </w:t>
      </w:r>
    </w:p>
    <w:p w14:paraId="3F80C125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lastRenderedPageBreak/>
        <w:t xml:space="preserve">- gromadzi i przetwarza informacje, sporządza bazę danych; </w:t>
      </w:r>
    </w:p>
    <w:p w14:paraId="3DAB8CB4" w14:textId="56696D9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korzysta z zasobów multimedialnych, np. z: bibliotek, słowników on-line, wydawnictw e-book, autorskich stron internetowych; dokonuje wyboru źródeł internetowych, uwzględniając kryterium poprawności rzeczowej oraz krytycznie ocenia ich zawartość; </w:t>
      </w:r>
    </w:p>
    <w:p w14:paraId="66D568A6" w14:textId="259E17D1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wykorzystuje formę projektu w przygotowaniu i prezentowaniu oraz popularyzowaniu swoich zainteresowań i osiągnięć; </w:t>
      </w:r>
    </w:p>
    <w:p w14:paraId="04A9E9F8" w14:textId="706B2D9E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zna pojęcie hipertekstu; rozpoznaje jego realizacje internetowe oraz </w:t>
      </w:r>
      <w:proofErr w:type="spellStart"/>
      <w:r w:rsidRPr="00533C01">
        <w:rPr>
          <w:rFonts w:ascii="Times New Roman" w:hAnsi="Times New Roman" w:cs="Times New Roman"/>
          <w:sz w:val="24"/>
          <w:szCs w:val="24"/>
        </w:rPr>
        <w:t>pozainternetowe</w:t>
      </w:r>
      <w:proofErr w:type="spellEnd"/>
      <w:r w:rsidRPr="00533C01">
        <w:rPr>
          <w:rFonts w:ascii="Times New Roman" w:hAnsi="Times New Roman" w:cs="Times New Roman"/>
          <w:sz w:val="24"/>
          <w:szCs w:val="24"/>
        </w:rPr>
        <w:t>; określa ich funkcje w komunikacji, umiejętnie z nich korzysta w gromadzeniu informacji.</w:t>
      </w:r>
    </w:p>
    <w:p w14:paraId="530AFD44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Zakres rozszerzony</w:t>
      </w:r>
    </w:p>
    <w:p w14:paraId="67A2E980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1. Kształcenie literackie i kulturowe.</w:t>
      </w:r>
    </w:p>
    <w:p w14:paraId="356CF6AA" w14:textId="5AC1E93A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a) Czytanie utworów literackich. Uczeń spełnia wymagania określone dla zakresu podstawowego, a ponadto</w:t>
      </w:r>
    </w:p>
    <w:p w14:paraId="303F9A38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odczytuje tekst w jego warstwie semantycznej i semiotycznej; </w:t>
      </w:r>
    </w:p>
    <w:p w14:paraId="564AE51D" w14:textId="5C1D4663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rozumie pojęcie tradycji literackiej i kulturowej, rozpoznaje elementy tradycji w utworach, rozumie ich rolę w budowaniu wartości uniwersalnych; </w:t>
      </w:r>
    </w:p>
    <w:p w14:paraId="6862607B" w14:textId="6A222884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w utworach cechy prądów literackich i artystycznych oraz odczytuje ich funkcje; </w:t>
      </w:r>
    </w:p>
    <w:p w14:paraId="518A7FFF" w14:textId="3B794704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rozróżnia grupę literacką i pokolenie literackie; rozpoznaje założenia programowe w utworach literackich różnych epok; </w:t>
      </w:r>
    </w:p>
    <w:p w14:paraId="17EB7CBA" w14:textId="36A62FFB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mitologizację i demitologizację w utworach literackich, rozumie ich uniwersalny charakter oraz rolę w interpretacji; </w:t>
      </w:r>
    </w:p>
    <w:p w14:paraId="279AE3AD" w14:textId="208B8D9F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w utworach literackich konwencje: baśniową, oniryczną, turpistyczną, nadrealistyczną, postmodernistyczną; </w:t>
      </w:r>
    </w:p>
    <w:p w14:paraId="068CD4DE" w14:textId="24C4D3A5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określa przemiany konwencji i ich przenikanie się w utworach literackich; rozpoznaje odmiany synkretyzmu (rodzajowego, gatunkowego) oraz interpretuje jego znaczenie; </w:t>
      </w:r>
    </w:p>
    <w:p w14:paraId="72C11D5E" w14:textId="78065C48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rozpoznaje w tekście literackim środki wyrazu artystycznego: aliterację, paronomazję, kontaminację, metonimię, synekdochę, synestezję, odmiany inwersji, gradację; określa</w:t>
      </w:r>
      <w:r w:rsidR="00D84810">
        <w:rPr>
          <w:rFonts w:ascii="Times New Roman" w:hAnsi="Times New Roman" w:cs="Times New Roman"/>
          <w:sz w:val="24"/>
          <w:szCs w:val="24"/>
        </w:rPr>
        <w:t xml:space="preserve"> </w:t>
      </w:r>
      <w:r w:rsidRPr="00533C01">
        <w:rPr>
          <w:rFonts w:ascii="Times New Roman" w:hAnsi="Times New Roman" w:cs="Times New Roman"/>
          <w:sz w:val="24"/>
          <w:szCs w:val="24"/>
        </w:rPr>
        <w:t xml:space="preserve">ich funkcje; </w:t>
      </w:r>
    </w:p>
    <w:p w14:paraId="46698672" w14:textId="270F2C9F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rozumie pojęcie archetypu, rozpoznaje archetypy w utworach literackich oraz określa ich rolę w tworzeniu znaczeń uniwersalnych; </w:t>
      </w:r>
    </w:p>
    <w:p w14:paraId="1418772E" w14:textId="0C2F89FC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rozumie pojęcie parafrazy, parodii i trawestacji, wskazuje ich wzorce tekstowe; wykorzystuje te pojęcia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33C01">
        <w:rPr>
          <w:rFonts w:ascii="Times New Roman" w:hAnsi="Times New Roman" w:cs="Times New Roman"/>
          <w:sz w:val="24"/>
          <w:szCs w:val="24"/>
        </w:rPr>
        <w:t xml:space="preserve">w interpretacji utworu literackiego; </w:t>
      </w:r>
    </w:p>
    <w:p w14:paraId="09A0E5EC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porównuje różnorodne propozycje odczytania tego samego utworu literackiego; </w:t>
      </w:r>
    </w:p>
    <w:p w14:paraId="5298363A" w14:textId="20EAC636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rozumie pojęcie aluzji literackiej, rozpoznaje aluzje w utworach i określa ich znaczenie w interpretacji utworów; </w:t>
      </w:r>
    </w:p>
    <w:p w14:paraId="28AE3B02" w14:textId="4A9A6A3F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rozumie i określa związek wartości poznawczych, etycznych i estetycznych w utworach literackich.</w:t>
      </w:r>
    </w:p>
    <w:p w14:paraId="759E9EBF" w14:textId="69C2B87E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b) Odbiór tekstów kultury. Uczeń spełnia wymagania określone dla zakresu podstawowego, a ponadto</w:t>
      </w:r>
    </w:p>
    <w:p w14:paraId="05D741FF" w14:textId="1BFB1786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analizuje strukturę eseju: odczytuje zawarte w nim sensy, sposób prowadzenia wywodu,</w:t>
      </w:r>
      <w:r w:rsidR="00A26AA7">
        <w:rPr>
          <w:rFonts w:ascii="Times New Roman" w:hAnsi="Times New Roman" w:cs="Times New Roman"/>
          <w:sz w:val="24"/>
          <w:szCs w:val="24"/>
        </w:rPr>
        <w:t xml:space="preserve"> </w:t>
      </w:r>
      <w:r w:rsidRPr="00533C01">
        <w:rPr>
          <w:rFonts w:ascii="Times New Roman" w:hAnsi="Times New Roman" w:cs="Times New Roman"/>
          <w:sz w:val="24"/>
          <w:szCs w:val="24"/>
        </w:rPr>
        <w:t xml:space="preserve">charakterystyczne cechy stylu; </w:t>
      </w:r>
    </w:p>
    <w:p w14:paraId="2E0B7C06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wykorzystuje teksty naukowe w interpretacji dzieła sztuki; </w:t>
      </w:r>
    </w:p>
    <w:p w14:paraId="09A1C85A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nawiązania do tradycji biblijnej i antycznej w kulturze współczesnej; </w:t>
      </w:r>
    </w:p>
    <w:p w14:paraId="1E8FD3D4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porównuje teksty kultury, uwzględniając różnorodne konteksty; </w:t>
      </w:r>
    </w:p>
    <w:p w14:paraId="0EBE2929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i charakteryzuje główne style w architekturze i sztuce; </w:t>
      </w:r>
    </w:p>
    <w:p w14:paraId="303DC5C3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odczytuje poglądy filozoficzne zawarte w różnorodnych dziełach; </w:t>
      </w:r>
    </w:p>
    <w:p w14:paraId="2ECCB338" w14:textId="0AC2383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zna pojęcie syntezy sztuk, rozpoznaje jej cechy i ewolucję od romantyzmu do współczesności.</w:t>
      </w:r>
    </w:p>
    <w:p w14:paraId="7E043D29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2. Kształcenie językowe.</w:t>
      </w:r>
    </w:p>
    <w:p w14:paraId="5FE54F8C" w14:textId="57F342DD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a) Gramatyka języka polskiego. Uczeń spełnia wymagania określone dla zakresu podstawowego, a ponadto: </w:t>
      </w:r>
    </w:p>
    <w:p w14:paraId="0813187B" w14:textId="2A58EA8F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rozumie proces kształtowania się systemu gramatycznego i potrafi wskazać jego elementy we fleksji, fonetyce i składni.</w:t>
      </w:r>
    </w:p>
    <w:p w14:paraId="6CD6608C" w14:textId="5B4ADAED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b) Zróżnicowanie języka polskiego. Uczeń spełnia wymagania określone dla zakresu podstawowego,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33C01">
        <w:rPr>
          <w:rFonts w:ascii="Times New Roman" w:hAnsi="Times New Roman" w:cs="Times New Roman"/>
          <w:sz w:val="24"/>
          <w:szCs w:val="24"/>
        </w:rPr>
        <w:t>a ponadto:</w:t>
      </w:r>
    </w:p>
    <w:p w14:paraId="7742C149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rozumie i wyjaśnia różnicę między etymologicznym a realnym znaczeniem wyrazu; </w:t>
      </w:r>
    </w:p>
    <w:p w14:paraId="6761F1FE" w14:textId="61BDA60A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prozodyczne elementy stylu: akcent, intonacja, dynamika, rytmizacja i określa ich funkcje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33C01">
        <w:rPr>
          <w:rFonts w:ascii="Times New Roman" w:hAnsi="Times New Roman" w:cs="Times New Roman"/>
          <w:sz w:val="24"/>
          <w:szCs w:val="24"/>
        </w:rPr>
        <w:t xml:space="preserve">w tekście; </w:t>
      </w:r>
    </w:p>
    <w:p w14:paraId="338D86EC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rozumie pojęcie socjolektu; rozpoznaje i określa jego funkcje komunikacyjne; </w:t>
      </w:r>
    </w:p>
    <w:p w14:paraId="577DE9EB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rozumie, co to jest tabu językowe; rozpoznaje jego obecność w wypowiedziach; </w:t>
      </w:r>
    </w:p>
    <w:p w14:paraId="1483C294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lastRenderedPageBreak/>
        <w:t xml:space="preserve">- określa właściwości języka jako nośnika i przekaźnika treści kulturowych; </w:t>
      </w:r>
    </w:p>
    <w:p w14:paraId="79CBAC1C" w14:textId="6A5751BE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i charakteryzuje styl indywidualny (dzieła literackiego, autora) oraz styl typowy (gatunku literackiego, prądu literackiego, epoki) i wykorzystuje tę wiedzę w interpretacji utworu literackiego; </w:t>
      </w:r>
    </w:p>
    <w:p w14:paraId="15969AAC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określa rolę języka jako narzędzia wartościowania w tekstach literackich;</w:t>
      </w:r>
    </w:p>
    <w:p w14:paraId="37298D01" w14:textId="32E7E28E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określa cechy stylu wypowiedzi internetowych oraz wartościuje wypowiedzi tworzone przez internautów.</w:t>
      </w:r>
    </w:p>
    <w:p w14:paraId="0D440908" w14:textId="18E28440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c) Komunikacja językowa i kultura języka. Uczeń spełnia wymagania określone dla zakresu podstawowego, a ponadto:</w:t>
      </w:r>
    </w:p>
    <w:p w14:paraId="5AC6A6FF" w14:textId="04EB3715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określa intencję wypowiedzi jako aktu o dwóch znaczeniach: dosłownym i implikowanym (</w:t>
      </w:r>
      <w:proofErr w:type="spellStart"/>
      <w:r w:rsidRPr="00533C01">
        <w:rPr>
          <w:rFonts w:ascii="Times New Roman" w:hAnsi="Times New Roman" w:cs="Times New Roman"/>
          <w:sz w:val="24"/>
          <w:szCs w:val="24"/>
        </w:rPr>
        <w:t>presupozycja</w:t>
      </w:r>
      <w:proofErr w:type="spellEnd"/>
      <w:r w:rsidRPr="00533C01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12017482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i określa funkcje tekstu (fatyczną, magiczną); </w:t>
      </w:r>
    </w:p>
    <w:p w14:paraId="2371E03D" w14:textId="4A588F7D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określa funkcje języka: poznawczą (kategoryzowanie świata), komunikacyjną (dostosowanie języka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33C01">
        <w:rPr>
          <w:rFonts w:ascii="Times New Roman" w:hAnsi="Times New Roman" w:cs="Times New Roman"/>
          <w:sz w:val="24"/>
          <w:szCs w:val="24"/>
        </w:rPr>
        <w:t>w zachowaniu poprawności zapisu wypowiedzi.</w:t>
      </w:r>
    </w:p>
    <w:p w14:paraId="62B43FBA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3. Tworzenie wypowiedzi.</w:t>
      </w:r>
    </w:p>
    <w:p w14:paraId="19B93F0C" w14:textId="42858F98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a) Elementy retoryki. Uczeń spełnia wymagania określone dla zakresu podstawowego, </w:t>
      </w:r>
      <w:proofErr w:type="spellStart"/>
      <w:r w:rsidRPr="00533C01">
        <w:rPr>
          <w:rFonts w:ascii="Times New Roman" w:hAnsi="Times New Roman" w:cs="Times New Roman"/>
          <w:sz w:val="24"/>
          <w:szCs w:val="24"/>
        </w:rPr>
        <w:t>aponadto</w:t>
      </w:r>
      <w:proofErr w:type="spellEnd"/>
      <w:r w:rsidRPr="00533C01">
        <w:rPr>
          <w:rFonts w:ascii="Times New Roman" w:hAnsi="Times New Roman" w:cs="Times New Roman"/>
          <w:sz w:val="24"/>
          <w:szCs w:val="24"/>
        </w:rPr>
        <w:t>:</w:t>
      </w:r>
    </w:p>
    <w:p w14:paraId="72B47FAE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odróżnia elementy stałe i fakultatywne przemówień; </w:t>
      </w:r>
    </w:p>
    <w:p w14:paraId="11932BA0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stosuje różne typy dowodzenia w wypowiedzi (indukcyjne, dedukcyjne, sylogizmy); </w:t>
      </w:r>
    </w:p>
    <w:p w14:paraId="7513D7B6" w14:textId="54B0DC5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rozpoznaje wywód o charakterze demagogicznym oraz metodę pytań podchwytliwych i sugerujących; </w:t>
      </w:r>
    </w:p>
    <w:p w14:paraId="6F7B8C60" w14:textId="2001DCEF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rozumie pojęcie rubaszności i sarkazmu, wskazuje ich funkcje w tekście oraz przedstawia propozycję odczytania; </w:t>
      </w:r>
    </w:p>
    <w:p w14:paraId="377C0F27" w14:textId="028582D0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rozróżnia ironię w zależności od celu: satyrycznego, parodystycznego, przejawu drwiny i sarkazmu. </w:t>
      </w:r>
    </w:p>
    <w:p w14:paraId="0FD58E5E" w14:textId="56F80BB3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b) Mówienie i pisanie. Uczeń spełnia wymagania określone dla zakresu podstawowego, a ponadto: </w:t>
      </w:r>
    </w:p>
    <w:p w14:paraId="78F60642" w14:textId="04E5BD55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tworzy spójne wypowiedzi w następujących formach: esej, interpretacja porównawcza, reportaż, felieton.</w:t>
      </w:r>
    </w:p>
    <w:p w14:paraId="115B0E49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4. Samokształcenie.</w:t>
      </w:r>
    </w:p>
    <w:p w14:paraId="6D3FC72E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Uczeń spełnia wymagania określone dla zakresu podstawowego, a ponadto:</w:t>
      </w:r>
    </w:p>
    <w:p w14:paraId="42C9268C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- sięga do literatury naukowej, aby pogłębiać swoją wiedzę przedmiotową; </w:t>
      </w:r>
    </w:p>
    <w:p w14:paraId="07B1A59C" w14:textId="30363D00" w:rsid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włącza się w życie kulturalne szkoły, regionu.</w:t>
      </w:r>
    </w:p>
    <w:p w14:paraId="30932CA4" w14:textId="053198BA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 xml:space="preserve">Na podstawie wymagań szczegółowych opisanych w podstawie programowej nauczyciel może dodatkowo precyzować przewidywane osiągnięcia uczniów w odniesieniu do poszczególnych aktywności. Na przykład na początku cyklu kształcenia zapoznaje uczniów z historycznoliterackim porządkiem i informuje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33C01">
        <w:rPr>
          <w:rFonts w:ascii="Times New Roman" w:hAnsi="Times New Roman" w:cs="Times New Roman"/>
          <w:sz w:val="24"/>
          <w:szCs w:val="24"/>
        </w:rPr>
        <w:t>o specyficznych wymaganiach w odniesieniu do każdej epoki literackiej, np. uczeń</w:t>
      </w:r>
      <w:r w:rsidR="00D84810">
        <w:rPr>
          <w:rFonts w:ascii="Times New Roman" w:hAnsi="Times New Roman" w:cs="Times New Roman"/>
          <w:sz w:val="24"/>
          <w:szCs w:val="24"/>
        </w:rPr>
        <w:t>:</w:t>
      </w:r>
    </w:p>
    <w:p w14:paraId="192458A3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zna ramy czasowe danej epoki i ich uzasadnienie;</w:t>
      </w:r>
    </w:p>
    <w:p w14:paraId="22692AE6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charakteryzuje główne prądy filozoficzne oraz określa ich wpływ na kulturę epoki;</w:t>
      </w:r>
    </w:p>
    <w:p w14:paraId="7F792046" w14:textId="0F98727E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zna wybrane dzieła sztuk plastycznych, objaśnia je, stosując kod właściwy w danej dziedzinie sztuki;</w:t>
      </w:r>
    </w:p>
    <w:p w14:paraId="525D1CF1" w14:textId="666CF43C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zna treść wskazanych utworów literackich napisanych w danej epoce oraz sylwetki twórcze ich autorów;</w:t>
      </w:r>
    </w:p>
    <w:p w14:paraId="0F1410F5" w14:textId="7CE27EEE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potrafi scharakteryzować problematykę lektur, konwencję literacką, cechy rodzajowe i gatunkowe;</w:t>
      </w:r>
    </w:p>
    <w:p w14:paraId="6A509BFB" w14:textId="182C6833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rozpoznaje w tekście literackim środki wyrazu artystycznego oraz sposoby kreowania świata przedstawionego, w tym alegorie i symbole;</w:t>
      </w:r>
    </w:p>
    <w:p w14:paraId="1D18AB15" w14:textId="5ABCBD1C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wykorzystuje wiedzę z dziedziny fleksji, słowotwórstwa, frazeologii i składni w analizie i interpretacji tekstów;</w:t>
      </w:r>
    </w:p>
    <w:p w14:paraId="566814F3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rozpoznaje podstawowe motywy i toposy, zwłaszcza motywy biblijne i antyczne;</w:t>
      </w:r>
    </w:p>
    <w:p w14:paraId="780FCA57" w14:textId="10C2E5A3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wykorzystuje w interpretacji utworów literackich potrzebne konteksty, szczególnie</w:t>
      </w:r>
      <w:r w:rsidR="00D84810">
        <w:rPr>
          <w:rFonts w:ascii="Times New Roman" w:hAnsi="Times New Roman" w:cs="Times New Roman"/>
          <w:sz w:val="24"/>
          <w:szCs w:val="24"/>
        </w:rPr>
        <w:t xml:space="preserve"> </w:t>
      </w:r>
      <w:r w:rsidRPr="00533C01">
        <w:rPr>
          <w:rFonts w:ascii="Times New Roman" w:hAnsi="Times New Roman" w:cs="Times New Roman"/>
          <w:sz w:val="24"/>
          <w:szCs w:val="24"/>
        </w:rPr>
        <w:t xml:space="preserve">kontekst macierzysty (związek z programami epoki literackiej, zjawiskami społecznymi, historycznymi, egzystencjalnymi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33C01">
        <w:rPr>
          <w:rFonts w:ascii="Times New Roman" w:hAnsi="Times New Roman" w:cs="Times New Roman"/>
          <w:sz w:val="24"/>
          <w:szCs w:val="24"/>
        </w:rPr>
        <w:t>i estetycznymi);</w:t>
      </w:r>
    </w:p>
    <w:p w14:paraId="7181ECE9" w14:textId="1FF04D1F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w interpretacji utworów literackich odwołuje się do tekstów wcześniej poznanych w szkole;</w:t>
      </w:r>
    </w:p>
    <w:p w14:paraId="206A8E7F" w14:textId="77777777" w:rsidR="00533C01" w:rsidRPr="00533C01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rozpoznaje obecne w utworach literackich wartości uniwersalne i narodowe;</w:t>
      </w:r>
    </w:p>
    <w:p w14:paraId="7696089D" w14:textId="60CB6CDC" w:rsidR="005276C8" w:rsidRDefault="00533C01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01">
        <w:rPr>
          <w:rFonts w:ascii="Times New Roman" w:hAnsi="Times New Roman" w:cs="Times New Roman"/>
          <w:sz w:val="24"/>
          <w:szCs w:val="24"/>
        </w:rPr>
        <w:t>- przedstawia propozycję interpretacji utworu w kontekście epoki i uniwersalną.</w:t>
      </w:r>
      <w:r w:rsidRPr="00533C01">
        <w:rPr>
          <w:rFonts w:ascii="Times New Roman" w:hAnsi="Times New Roman" w:cs="Times New Roman"/>
          <w:sz w:val="24"/>
          <w:szCs w:val="24"/>
        </w:rPr>
        <w:cr/>
      </w:r>
    </w:p>
    <w:p w14:paraId="47E73588" w14:textId="771C2283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Cele kształcenia (wymagania ogólne) i treści nauczania (wymagania szczegółowe) przedmiotu język polski zostały sformułowane dla czterech obszarów, tj.: kształcenia literackiego i kulturowego, kształcenia językowego, tworzenia wypowiedzi i samokształcenia, a ich realizacja w klasach I–IV liceum ogólnokształcącego oraz I–V technikum wymaga zintegrowania, które ma służyć osiągnięciu przez ucznia umiejętności świadomego i krytycznego odbioru dzieł literackich, ich interpretacji w różnych kontekstach, rozpoznawania w nich odniesień egzystencjalnych, aksjologicznych i historycznych. Szczególne znaczenie dla rozwoju kompetencji interpretacyjnych ma zintegrowanie kształcenia literackiego i kształcenia </w:t>
      </w:r>
      <w:r w:rsidRPr="005276C8">
        <w:rPr>
          <w:rFonts w:ascii="Times New Roman" w:hAnsi="Times New Roman" w:cs="Times New Roman"/>
          <w:sz w:val="24"/>
          <w:szCs w:val="24"/>
        </w:rPr>
        <w:lastRenderedPageBreak/>
        <w:t>językowego. Wzbogacanie wiedzy o języku traktowanym jako rozwijający się system i narzędzie służące poznawaniu świata oraz</w:t>
      </w:r>
      <w:r w:rsidR="00D84810">
        <w:rPr>
          <w:rFonts w:ascii="Times New Roman" w:hAnsi="Times New Roman" w:cs="Times New Roman"/>
          <w:sz w:val="24"/>
          <w:szCs w:val="24"/>
        </w:rPr>
        <w:t xml:space="preserve"> </w:t>
      </w:r>
      <w:r w:rsidRPr="005276C8">
        <w:rPr>
          <w:rFonts w:ascii="Times New Roman" w:hAnsi="Times New Roman" w:cs="Times New Roman"/>
          <w:sz w:val="24"/>
          <w:szCs w:val="24"/>
        </w:rPr>
        <w:t xml:space="preserve">wartościowaniu ma służyć kształtowaniu u ucznia refleksji porządkującej i pozwalać na świadome uczestnictwo w różnych sytuacjach komunikacyjnych, związanych zarówno z odbiorem, jak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276C8">
        <w:rPr>
          <w:rFonts w:ascii="Times New Roman" w:hAnsi="Times New Roman" w:cs="Times New Roman"/>
          <w:sz w:val="24"/>
          <w:szCs w:val="24"/>
        </w:rPr>
        <w:t>i tworzeniem własnych tekstów. Służy temu również dalsze rozwijanie umiejętności retorycznych, które pozwalają nie tylko na tworzenie własnych wypowiedzi, ale kształtują umiejętności polemiczne oraz pozwalają rozpoznać próby manipulacji i skutecznie się im przeciwstawiać.</w:t>
      </w:r>
    </w:p>
    <w:p w14:paraId="0BFD7D13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B3ED24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Wspieranie rozwoju kultury językowej ucznia pozwala na uwrażliwianie go na piękno mowy ojczystej.</w:t>
      </w:r>
    </w:p>
    <w:p w14:paraId="0F9D2A24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665310" w14:textId="0D64FFB1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Ważnym zagadnieniem w ramach nauczania języka polskiego jest rozwijanie i ukierunkowanie samokształcenia ucznia. Sprzyja ono realizacji własnych zainteresowań i ambicji, otwiera przed uczniem możliwość uczestnictwa w kulturze i życiu własnego regionu, kształtuje potrzebę samorozwoju. Stanowi również naturalne wsparcie dla zintegrowanego kształcenia kompetencji interpretacyjnej, językowej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276C8">
        <w:rPr>
          <w:rFonts w:ascii="Times New Roman" w:hAnsi="Times New Roman" w:cs="Times New Roman"/>
          <w:sz w:val="24"/>
          <w:szCs w:val="24"/>
        </w:rPr>
        <w:t>i komunikacyjnej ucznia.</w:t>
      </w:r>
    </w:p>
    <w:p w14:paraId="3F8D5831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0FE75D" w14:textId="21C88073" w:rsid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Wykaz lektur dla uczniów szkoły ponadpodstawowej złożony jest z pozycji obowiązkowych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276C8">
        <w:rPr>
          <w:rFonts w:ascii="Times New Roman" w:hAnsi="Times New Roman" w:cs="Times New Roman"/>
          <w:sz w:val="24"/>
          <w:szCs w:val="24"/>
        </w:rPr>
        <w:t xml:space="preserve">i uzupełniających (do wyboru przez nauczyciela), a jego trzon stanowią wybrane dzieła klasyki polskiej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276C8">
        <w:rPr>
          <w:rFonts w:ascii="Times New Roman" w:hAnsi="Times New Roman" w:cs="Times New Roman"/>
          <w:sz w:val="24"/>
          <w:szCs w:val="24"/>
        </w:rPr>
        <w:t>i światowej oraz utwory literatury współczesnej.</w:t>
      </w:r>
    </w:p>
    <w:p w14:paraId="3E0283B7" w14:textId="77777777" w:rsid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FFF79E" w14:textId="77777777" w:rsidR="005276C8" w:rsidRPr="00D84810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4810">
        <w:rPr>
          <w:rFonts w:ascii="Times New Roman" w:hAnsi="Times New Roman" w:cs="Times New Roman"/>
          <w:b/>
          <w:bCs/>
          <w:sz w:val="24"/>
          <w:szCs w:val="24"/>
        </w:rPr>
        <w:t>Cele kształcenia – wymagania ogólne</w:t>
      </w:r>
    </w:p>
    <w:p w14:paraId="1BCB465C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Kształcenie literackie i kulturowe.</w:t>
      </w:r>
    </w:p>
    <w:p w14:paraId="605708B8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Kształtowanie dojrzałości intelektualnej, emocjonalnej i moralnej uczniów.</w:t>
      </w:r>
    </w:p>
    <w:p w14:paraId="05F657C2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Rozumienie historii literatury i dziejów kultury jako procesu, a także dostrzeganie roli czynników wewnętrznych i zewnętrznych wpływających na ten proces.</w:t>
      </w:r>
    </w:p>
    <w:p w14:paraId="569169F1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Rozumienie konieczności zachowania i rozwoju literatury i kultury w życiu jednostki oraz społeczeństwa.</w:t>
      </w:r>
    </w:p>
    <w:p w14:paraId="239A32CC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Rozróżnianie kultury wysokiej i niskiej, elitarnej i popularnej oraz dostrzeganie związków między nimi.</w:t>
      </w:r>
    </w:p>
    <w:p w14:paraId="6D9B7354" w14:textId="23F4732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Znajomość wybranych utworów z literatury polskiej i światowej oraz umiejętność mówienia o nich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276C8">
        <w:rPr>
          <w:rFonts w:ascii="Times New Roman" w:hAnsi="Times New Roman" w:cs="Times New Roman"/>
          <w:sz w:val="24"/>
          <w:szCs w:val="24"/>
        </w:rPr>
        <w:t>z wykorzystaniem potrzebnej terminologii.</w:t>
      </w:r>
    </w:p>
    <w:p w14:paraId="7FA458B2" w14:textId="73F25B8F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Kształtowanie różnorodnych postaw czytelniczych: od spontanicznego czytania do odbioru opartego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276C8">
        <w:rPr>
          <w:rFonts w:ascii="Times New Roman" w:hAnsi="Times New Roman" w:cs="Times New Roman"/>
          <w:sz w:val="24"/>
          <w:szCs w:val="24"/>
        </w:rPr>
        <w:t>na podstawach naukowych.</w:t>
      </w:r>
    </w:p>
    <w:p w14:paraId="5EEB962E" w14:textId="33AF6639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Kształcenie umiejętności czytania, analizowania i interpretowania literatury oraz innych tekstów kultury,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276C8">
        <w:rPr>
          <w:rFonts w:ascii="Times New Roman" w:hAnsi="Times New Roman" w:cs="Times New Roman"/>
          <w:sz w:val="24"/>
          <w:szCs w:val="24"/>
        </w:rPr>
        <w:t>a także ich wzajemnej korespondencji.</w:t>
      </w:r>
    </w:p>
    <w:p w14:paraId="0EED43BF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Kształcenie umiejętności świadomego odbioru utworów literackich i tekstów kultury na różnych poziomach: dosłownym, metaforycznym, symbolicznym, aksjologicznym.</w:t>
      </w:r>
    </w:p>
    <w:p w14:paraId="3F4CB27B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Kształcenie umiejętności rozumienia roli mediów oraz ich wpływu na zachowania i postawy ludzi, a także krytycznego odbioru przekazów medialnych oraz świadomego korzystania z nich.</w:t>
      </w:r>
    </w:p>
    <w:p w14:paraId="7C67E615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Budowanie systemu wartości na fundamencie prawdy, dobra i piękna oraz szacunku dla człowieka.</w:t>
      </w:r>
    </w:p>
    <w:p w14:paraId="38F2A5D2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Kształcenie umiejętności rozpoznawania i wartościowania postaw budujących szacunek dla człowieka (np. wierność, odpowiedzialność, umiar) oraz służących budowaniu wspólnot: państwowej, narodowej, społecznej (np. patriotyzm, sprawiedliwość, obowiązkowość, szlachetność, walka, praca, odwaga, roztropność).</w:t>
      </w:r>
    </w:p>
    <w:p w14:paraId="4FD03C3C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Kształcenie językowe.</w:t>
      </w:r>
    </w:p>
    <w:p w14:paraId="02A3A690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Pogłębianie funkcjonalnej wiedzy z zakresu nauki o języku.</w:t>
      </w:r>
    </w:p>
    <w:p w14:paraId="5B3990D7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Wzbogacanie umiejętności komunikacyjnych, stosowne wykorzystanie języka w różnych sytuacjach komunikacyjnych.</w:t>
      </w:r>
    </w:p>
    <w:p w14:paraId="4A768098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Funkcjonalne wykorzystywanie wiedzy o języku w odczytaniu sensów zawartych w strukturze głębokiej tekstów literackich i nieliterackich.</w:t>
      </w:r>
    </w:p>
    <w:p w14:paraId="3F3014B2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Świadome wykorzystanie działań językowych w formowaniu odpowiedzialności za własne zachowania językowe.</w:t>
      </w:r>
    </w:p>
    <w:p w14:paraId="3296C376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Uwrażliwianie na piękno mowy ojczystej, wspomaganie rozwoju kultury językowej, doskonalenie umiejętności posługiwania się poprawną polszczyzną.</w:t>
      </w:r>
    </w:p>
    <w:p w14:paraId="5CD554B1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Tworzenie wypowiedzi.</w:t>
      </w:r>
    </w:p>
    <w:p w14:paraId="7F1EE76F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Doskonalenie umiejętności wyrażania własnych sądów, argumentacji i udziału w dyskusji.</w:t>
      </w:r>
    </w:p>
    <w:p w14:paraId="5FA1850F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lastRenderedPageBreak/>
        <w:t>Wykorzystanie kompetencji językowych i komunikacyjnych w wypowiedziach ustnych i pisemnych.</w:t>
      </w:r>
    </w:p>
    <w:p w14:paraId="527A747A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Kształcenie umiejętności formułowania i uzasadniania sądów na temat dzieł literackich oraz innych tekstów kultury.</w:t>
      </w:r>
    </w:p>
    <w:p w14:paraId="3ED358F7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Doskonalenie umiejętności retorycznych, w szczególności zasad tworzenia wypowiedzi spójnych, logicznych oraz stosowania kompozycji odpowiedniej dla danej formy gatunkowej.</w:t>
      </w:r>
    </w:p>
    <w:p w14:paraId="4D08E41B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Rozwijanie umiejętności tworzenia tekstów o wyższym stopniu złożoności.</w:t>
      </w:r>
    </w:p>
    <w:p w14:paraId="6923BA9F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Samokształcenie.</w:t>
      </w:r>
    </w:p>
    <w:p w14:paraId="1ABB454C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Rozwijanie zainteresowań humanistycznych.</w:t>
      </w:r>
    </w:p>
    <w:p w14:paraId="1D5E3ECA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Doskonalenie umiejętności korzystania z różnych źródeł informacji, w tym zasobów cyfrowych, oceny ich rzetelności, wiarygodności i poprawności merytorycznej.</w:t>
      </w:r>
    </w:p>
    <w:p w14:paraId="439B9E7A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Kształcenie nawyków systematycznego uczenia się, porządkowania zdobytej wiedzy i jej pogłębiania oraz syntezy poznanego materiału.</w:t>
      </w:r>
    </w:p>
    <w:p w14:paraId="441B9905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Wyrabianie nawyku samodzielnej, systematycznej lektury.</w:t>
      </w:r>
    </w:p>
    <w:p w14:paraId="71CA2177" w14:textId="6AF17A7C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Rozwijanie uzdolnień i zainteresowań poprzez udział w różnych formach aktywności intelektualnej </w:t>
      </w:r>
      <w:r w:rsidR="00D84810">
        <w:rPr>
          <w:rFonts w:ascii="Times New Roman" w:hAnsi="Times New Roman" w:cs="Times New Roman"/>
          <w:sz w:val="24"/>
          <w:szCs w:val="24"/>
        </w:rPr>
        <w:br/>
      </w:r>
      <w:r w:rsidRPr="005276C8">
        <w:rPr>
          <w:rFonts w:ascii="Times New Roman" w:hAnsi="Times New Roman" w:cs="Times New Roman"/>
          <w:sz w:val="24"/>
          <w:szCs w:val="24"/>
        </w:rPr>
        <w:t>i twórczej.</w:t>
      </w:r>
    </w:p>
    <w:p w14:paraId="7272CB76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Umacnianie postawy poszanowania dla cudzej własności intelektualnej.</w:t>
      </w:r>
    </w:p>
    <w:p w14:paraId="38F46A2D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Rozwijanie umiejętności efektywnego posługiwania się technologią informacyjną w poszukiwaniu, porządkowaniu i wykorzystywaniu pozyskanych informacji.</w:t>
      </w:r>
    </w:p>
    <w:p w14:paraId="139A0104" w14:textId="77777777" w:rsidR="005276C8" w:rsidRPr="00D84810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4810">
        <w:rPr>
          <w:rFonts w:ascii="Times New Roman" w:hAnsi="Times New Roman" w:cs="Times New Roman"/>
          <w:b/>
          <w:bCs/>
          <w:sz w:val="24"/>
          <w:szCs w:val="24"/>
        </w:rPr>
        <w:t>Treści nauczania – wymagania szczegółowe</w:t>
      </w:r>
    </w:p>
    <w:p w14:paraId="1625A091" w14:textId="77777777" w:rsidR="005276C8" w:rsidRPr="00D84810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4810">
        <w:rPr>
          <w:rFonts w:ascii="Times New Roman" w:hAnsi="Times New Roman" w:cs="Times New Roman"/>
          <w:b/>
          <w:bCs/>
          <w:sz w:val="24"/>
          <w:szCs w:val="24"/>
        </w:rPr>
        <w:t>ZAKRES PODSTAWOWY</w:t>
      </w:r>
    </w:p>
    <w:p w14:paraId="3C8D914D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Na III etapie edukacyjnym obowiązuje utrwalanie, poszerzanie i doskonalenie wiadomości i umiejętności nabytych w szkole podstawowej.</w:t>
      </w:r>
    </w:p>
    <w:p w14:paraId="4C9253E7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Kształcenie literackie i kulturowe.</w:t>
      </w:r>
    </w:p>
    <w:p w14:paraId="24A9A2E1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Czytanie utworów literackich. Uczeń:</w:t>
      </w:r>
    </w:p>
    <w:p w14:paraId="1C7A7B81" w14:textId="77777777" w:rsidR="005276C8" w:rsidRPr="00D84810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4810">
        <w:rPr>
          <w:rFonts w:ascii="Times New Roman" w:hAnsi="Times New Roman" w:cs="Times New Roman"/>
          <w:b/>
          <w:bCs/>
          <w:sz w:val="24"/>
          <w:szCs w:val="24"/>
        </w:rPr>
        <w:t>Lektura obowiązkowa</w:t>
      </w:r>
    </w:p>
    <w:p w14:paraId="21E0D6D0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Biblia, w tym fragmenty Księgi Rodzaju, Księgi Hioba, Księgi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Koheleta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>, Pieśni nad Pieśniami, Księgi Psalmów, Apokalipsy wg św. Jana;</w:t>
      </w:r>
    </w:p>
    <w:p w14:paraId="499D9FF6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Jan Parandowski, Mitologia, część I Grecja;</w:t>
      </w:r>
    </w:p>
    <w:p w14:paraId="3F0E7543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Homer, Iliada (fragmenty), Odyseja (fragmenty);</w:t>
      </w:r>
    </w:p>
    <w:p w14:paraId="28B55D77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Sofokles, Antygona;</w:t>
      </w:r>
    </w:p>
    <w:p w14:paraId="50CF54B4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Horacy – wybrane utwory;</w:t>
      </w:r>
    </w:p>
    <w:p w14:paraId="3CF15941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Bogurodzica; Lament świętokrzyski (fragmenty); Legenda o św. Aleksym (fragmenty); Rozmowa Mistrza Polikarpa ze Śmiercią (fragmenty);</w:t>
      </w:r>
    </w:p>
    <w:p w14:paraId="11F9E09E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Kwiatki świętego Franciszka z Asyżu (fragmenty);</w:t>
      </w:r>
    </w:p>
    <w:p w14:paraId="3A2AC43F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Pieśń o Rolandzie (fragmenty);</w:t>
      </w:r>
    </w:p>
    <w:p w14:paraId="15B77D3B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Gall Anonim, Kronika polska (fragmenty);</w:t>
      </w:r>
    </w:p>
    <w:p w14:paraId="3B4BF9D4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Dante Alighieri, Boska komedia (fragmenty);</w:t>
      </w:r>
    </w:p>
    <w:p w14:paraId="6CBC1919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Jan Kochanowski, wybrane pieśni, w tym: Pieśń IX ks. I, Pieśń V ks. II; psalmy, w tym Psalm 13, Psalm 47; tren IX, X, XI, XIX; Odprawa posłów greckich;</w:t>
      </w:r>
    </w:p>
    <w:p w14:paraId="071BC12E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Piotr Skarga, Kazania sejmowe (fragmenty);</w:t>
      </w:r>
    </w:p>
    <w:p w14:paraId="4ECEC72B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wybrane wiersze następujących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poetów:Daniel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 xml:space="preserve"> Naborowski, Jan Andrzej Morsztyn, Mikołaj Sęp-Szarzyński;</w:t>
      </w:r>
    </w:p>
    <w:p w14:paraId="6DBBA512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Jan Chryzostom Pasek, Pamiętniki (fragmenty);</w:t>
      </w:r>
    </w:p>
    <w:p w14:paraId="52B88552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William Szekspir, Makbet, Romeo i Julia;</w:t>
      </w:r>
    </w:p>
    <w:p w14:paraId="0BDF7648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Molier, Skąpiec;</w:t>
      </w:r>
    </w:p>
    <w:p w14:paraId="16C95351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Ignacy Krasicki, Hymn do miłości ojczyzny, wybrane satyry;</w:t>
      </w:r>
    </w:p>
    <w:p w14:paraId="448E15E1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Franciszek Karpiński, wybór sielanek i liryki religijnej;</w:t>
      </w:r>
    </w:p>
    <w:p w14:paraId="19EA2F35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Adam Mickiewicz, Oda do młodości; wybrane ballady, w tym Romantyczność; wybrane sonety z cyklu Sonety krymskie oraz inne wiersze; Konrad Wallenrod, Dziady cz. III;</w:t>
      </w:r>
    </w:p>
    <w:p w14:paraId="4821CF42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Juliusz Słowacki, Kordian, wybrane wiersze, w tym Grób Agamemnona (fragmenty), Testament mój;</w:t>
      </w:r>
    </w:p>
    <w:p w14:paraId="5418E9FF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Zygmunt Krasiński, Nie-Boska komedia;</w:t>
      </w:r>
    </w:p>
    <w:p w14:paraId="5AD5BF5D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Cyprian Kamil Norwid, wybrane wiersze;</w:t>
      </w:r>
    </w:p>
    <w:p w14:paraId="551B49EC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Bolesław Prus, Lalka, Z legend dawnego Egiptu;</w:t>
      </w:r>
    </w:p>
    <w:p w14:paraId="12EFB53C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lastRenderedPageBreak/>
        <w:t xml:space="preserve">Eliza Orzeszkowa, Gloria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victis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>;</w:t>
      </w:r>
    </w:p>
    <w:p w14:paraId="110871C0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Henryk Sienkiewicz, Potop;</w:t>
      </w:r>
    </w:p>
    <w:p w14:paraId="0C009A03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Adam Asnyk, wybór wierszy;</w:t>
      </w:r>
    </w:p>
    <w:p w14:paraId="0E210E9A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76C8">
        <w:rPr>
          <w:rFonts w:ascii="Times New Roman" w:hAnsi="Times New Roman" w:cs="Times New Roman"/>
          <w:sz w:val="24"/>
          <w:szCs w:val="24"/>
        </w:rPr>
        <w:t>Fiodor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 xml:space="preserve"> Dostojewski, Zbrodnia i kara;</w:t>
      </w:r>
    </w:p>
    <w:p w14:paraId="2539F58D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wybrane wiersze następujących poetów: Jan Kasprowicz, Kazimierz Przerwa-Tetmajer, Leopold Staff;</w:t>
      </w:r>
    </w:p>
    <w:p w14:paraId="3B8DE044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Stanisław Wyspiański, Wesele;</w:t>
      </w:r>
    </w:p>
    <w:p w14:paraId="4CE15377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Władysław Stanisław Reymont, Chłopi (tom I – Jesień);</w:t>
      </w:r>
    </w:p>
    <w:p w14:paraId="7B4BCFFF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Stefan Żeromski, Rozdziobią nas kruki, wrony…, Przedwiośnie;</w:t>
      </w:r>
    </w:p>
    <w:p w14:paraId="26776CB0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Witold Gombrowicz, Ferdydurke (fragmenty);</w:t>
      </w:r>
    </w:p>
    <w:p w14:paraId="4E9169F0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wybrane wiersze następujących poetów: Bolesław Leśmian, Julian Tuwim, Jan Lechoń, Maria Pawlikowska-Jasnorzewska, Kazimiera Iłłakowiczówna, Julian Przyboś, Józef Czechowicz, Krzysztof Kamil Baczyński, Tadeusz Gajcy;</w:t>
      </w:r>
    </w:p>
    <w:p w14:paraId="3B99F966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Tadeusz Borowski, Proszę państwa do gazu, Ludzie, którzy szli;</w:t>
      </w:r>
    </w:p>
    <w:p w14:paraId="1D019666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Gustaw Herling-Grudziński, Inny świat;</w:t>
      </w:r>
    </w:p>
    <w:p w14:paraId="60F38073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Hanna Krall, Zdążyć przed Panem Bogiem;</w:t>
      </w:r>
    </w:p>
    <w:p w14:paraId="78939ADC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wybrane wiersze następujących poetów:</w:t>
      </w:r>
    </w:p>
    <w:p w14:paraId="51A8D704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Stanisław Baliński, wybrane wiersze z okresu emigracyjnego, Kazimierz Wierzyński, wybrane wiersze z okresu emigracyjnego, Czesław Miłosz, wybrane wiersze, w tym z tomu Ocalenie, oraz Traktat moralny (fragmenty), Tadeusz Różewicz, Miron Białoszewski, Jarosław Marek Rymkiewicz, Wisława Szymborska, Zbigniew Herbert, wybrane wiersze, w tym z tomów Pan Cogito oraz Raport z oblężonego Miasta, Halina Poświatowska, Stanisław Barańczak, Jan Polkowski, Wojciech Wencel;</w:t>
      </w:r>
    </w:p>
    <w:p w14:paraId="554DA046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Albert Camus, Dżuma;</w:t>
      </w:r>
    </w:p>
    <w:p w14:paraId="1E0A85E2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George Orwell, Rok 1984;</w:t>
      </w:r>
    </w:p>
    <w:p w14:paraId="14BEEA86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Józef Mackiewicz, Droga donikąd (fragmenty);</w:t>
      </w:r>
    </w:p>
    <w:p w14:paraId="7B37CBBA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Sławomir Mrożek, Tango;</w:t>
      </w:r>
    </w:p>
    <w:p w14:paraId="268F8F7D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Marek Nowakowski, Raport o stanie wojennym (wybrane opowiadanie); Górą „Edek” (z tomu Prawo prerii);</w:t>
      </w:r>
    </w:p>
    <w:p w14:paraId="6C807E0E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Jacek Dukaj, Katedra (z tomu W kraju niewiernych);</w:t>
      </w:r>
    </w:p>
    <w:p w14:paraId="1870E283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Antoni Libera, Madame;</w:t>
      </w:r>
    </w:p>
    <w:p w14:paraId="3DAE8625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Andrzej Stasiuk, Miejsce (z tomu Opowieści galicyjskie);</w:t>
      </w:r>
    </w:p>
    <w:p w14:paraId="6B5D0903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Olga Tokarczuk, Profesor Andrews w Warszawie (z tomu Gra na wielu bębenkach);</w:t>
      </w:r>
    </w:p>
    <w:p w14:paraId="6B2FB48B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Ryszard Kapuściński, Podróże z Herodotem (fragmenty);</w:t>
      </w:r>
    </w:p>
    <w:p w14:paraId="202E2D76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wybrane utwory okresu stanu wojennego;</w:t>
      </w:r>
    </w:p>
    <w:p w14:paraId="2692D02D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powojenna piosenka literacka – wybrane utwory Jacka Kaczmarskiego, Wojciecha Młynarskiego, Agnieszki Osieckiej oraz wybrane teksty Kabaretu Starszych Panów, a także utwory w wykonaniu Ewy Demarczyk.</w:t>
      </w:r>
    </w:p>
    <w:p w14:paraId="69490CB0" w14:textId="77777777" w:rsidR="005276C8" w:rsidRPr="00D84810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4810">
        <w:rPr>
          <w:rFonts w:ascii="Times New Roman" w:hAnsi="Times New Roman" w:cs="Times New Roman"/>
          <w:b/>
          <w:bCs/>
          <w:sz w:val="24"/>
          <w:szCs w:val="24"/>
        </w:rPr>
        <w:t>Lektura uzupełniająca</w:t>
      </w:r>
    </w:p>
    <w:p w14:paraId="32789A93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 każdej klasie obowiązkowo dwie pozycje książkowe w całości lub we fragmentach, na przykład:</w:t>
      </w:r>
    </w:p>
    <w:p w14:paraId="31298A20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Sofokles, Król Edyp;</w:t>
      </w:r>
    </w:p>
    <w:p w14:paraId="21A4AD77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Mikołaj z Wilkowiecka,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Historyja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 xml:space="preserve"> o chwalebnym Zmartwychwstaniu Pańskim (fragmenty);</w:t>
      </w:r>
    </w:p>
    <w:p w14:paraId="459F7EC7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Kronika Książąt Polskich, oprac. Jerzy Wojtczak-Szyszkowski;</w:t>
      </w:r>
    </w:p>
    <w:p w14:paraId="12CF7C40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Dzieje Tristana i Izoldy (fragmenty);</w:t>
      </w:r>
    </w:p>
    <w:p w14:paraId="3CDE6291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Giovanni Boccaccio, Sokół;</w:t>
      </w:r>
    </w:p>
    <w:p w14:paraId="3A781ACF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Mikołaj Rej, Żywot człowieka poczciwego (fragmenty);</w:t>
      </w:r>
    </w:p>
    <w:p w14:paraId="2CA951A4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Andrzej Frycz Modrzewski, O poprawie Rzeczypospolitej (fragmenty);</w:t>
      </w:r>
    </w:p>
    <w:p w14:paraId="76ADBD44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Miguel de Cervantes y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Saavedra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 xml:space="preserve">, Przemyślny szlachcic Don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Kichote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Manczy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 xml:space="preserve"> (fragmenty);</w:t>
      </w:r>
    </w:p>
    <w:p w14:paraId="0242DEDB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Wespazjan Kochowski, Psalmodia polska (wybór psalmów);</w:t>
      </w:r>
    </w:p>
    <w:p w14:paraId="5A6C227E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Wacław Potocki, Transakcja wojny chocimskiej (fragmenty z części I);</w:t>
      </w:r>
    </w:p>
    <w:p w14:paraId="017418B1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Ignacy Krasicki, Monachomachia (fragmenty);</w:t>
      </w:r>
    </w:p>
    <w:p w14:paraId="5DE3EB68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Stanisław Trembecki, Franciszek Kniaźnin, wybrane utwory;</w:t>
      </w:r>
    </w:p>
    <w:p w14:paraId="0BCADBF6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Jędrzej Kitowicz, Opis obyczajów za czasów panowania Augusta III (fragmenty);</w:t>
      </w:r>
    </w:p>
    <w:p w14:paraId="00652FE2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Julian Ursyn Niemcewicz, Powrót posła;</w:t>
      </w:r>
    </w:p>
    <w:p w14:paraId="44EA9777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Stanisław Staszic, Przestrogi dla Polski (fragmenty);</w:t>
      </w:r>
    </w:p>
    <w:p w14:paraId="76C18A11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Juliusz Słowacki, Beniowski (fragmenty), Listy do Matki (fragmenty);</w:t>
      </w:r>
    </w:p>
    <w:p w14:paraId="79DAB498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Aleksander Fredro, Śluby panieńskie;</w:t>
      </w:r>
    </w:p>
    <w:p w14:paraId="564F2653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lastRenderedPageBreak/>
        <w:t>Johann Wolfgang Goethe, Cierpienia młodego Wertera (fragmenty), Faust (fragmenty);</w:t>
      </w:r>
    </w:p>
    <w:p w14:paraId="357E28C7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George Byron, Giaur (fragmenty);</w:t>
      </w:r>
    </w:p>
    <w:p w14:paraId="43EF1FFA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Adam Mickiewicz, Dziady cz. IV;</w:t>
      </w:r>
    </w:p>
    <w:p w14:paraId="47AA90D0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Eliza Orzeszkowa, Nad Niemnem;</w:t>
      </w:r>
    </w:p>
    <w:p w14:paraId="758250FA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Maria Konopnicka, wybór wierszy;</w:t>
      </w:r>
    </w:p>
    <w:p w14:paraId="236989B9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Henryk Sienkiewicz, Listy z podróży do Ameryki (fragmenty);</w:t>
      </w:r>
    </w:p>
    <w:p w14:paraId="22D53E46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Stefan Żeromski, Echa leśne, Ludzie bezdomni;</w:t>
      </w:r>
    </w:p>
    <w:p w14:paraId="69C2C284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Zofia Nałkowska, Granica;</w:t>
      </w:r>
    </w:p>
    <w:p w14:paraId="6FAD3FE8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Tadeusz Peiper, wybór wierszy;</w:t>
      </w:r>
    </w:p>
    <w:p w14:paraId="64798E15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Joseph Conrad, Lord Jim;</w:t>
      </w:r>
    </w:p>
    <w:p w14:paraId="264C9D90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Anna Kamieńska, Anna Świrszczyńska, Julia Hartwig, Stanisław Grochowiak, Ryszard Krynicki, Edward Stachura, Adam Zagajewski, wybór wierszy;</w:t>
      </w:r>
    </w:p>
    <w:p w14:paraId="6445604C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Kazimierz Moczarski, Rozmowy z katem (fragmenty);</w:t>
      </w:r>
    </w:p>
    <w:p w14:paraId="548C2C49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Zofia Nałkowska, Przy torze kolejowym (z tomu Medaliony);</w:t>
      </w:r>
    </w:p>
    <w:p w14:paraId="208BBCD8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Witold Pilecki, Raport Witolda;</w:t>
      </w:r>
    </w:p>
    <w:p w14:paraId="2BD87985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Wiesław Kielar,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Anus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mundi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>;</w:t>
      </w:r>
    </w:p>
    <w:p w14:paraId="2ABAAEFF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Jan Józef Szczepański, Święty;</w:t>
      </w:r>
    </w:p>
    <w:p w14:paraId="56D831A5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Zofia Kossak-Szczucka, Pożoga. Wspomnienia z Wołynia 1917–1919;</w:t>
      </w:r>
    </w:p>
    <w:p w14:paraId="3EF56BF2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Tadeusz Różewicz, Kartoteka;</w:t>
      </w:r>
    </w:p>
    <w:p w14:paraId="683AF70E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Józef Czapski, Na nieludzkiej ziemi (fragmenty);</w:t>
      </w:r>
    </w:p>
    <w:p w14:paraId="3924D39D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Leopold Tyrmand, Dziennik 1954 (fragmenty);</w:t>
      </w:r>
    </w:p>
    <w:p w14:paraId="54D70DB8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Jarosław Iwaszkiewicz, wybrane opowiadanie;</w:t>
      </w:r>
    </w:p>
    <w:p w14:paraId="593623F5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Stanisław Lem, Wizja lokalna;</w:t>
      </w:r>
    </w:p>
    <w:p w14:paraId="0D0E5F39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John Ronald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Reuel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 xml:space="preserve"> Tolkien, Władca pierścieni. Drużyna pierścienia;</w:t>
      </w:r>
    </w:p>
    <w:p w14:paraId="7B67D2CA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Samuel Beckett, Czekając na Godota;</w:t>
      </w:r>
    </w:p>
    <w:p w14:paraId="590E7B5A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Friedrich Dürrenmatt, Wizyta starszej pani;</w:t>
      </w:r>
    </w:p>
    <w:p w14:paraId="1B9F2229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76C8">
        <w:rPr>
          <w:rFonts w:ascii="Times New Roman" w:hAnsi="Times New Roman" w:cs="Times New Roman"/>
          <w:sz w:val="24"/>
          <w:szCs w:val="24"/>
        </w:rPr>
        <w:t>Eugène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 xml:space="preserve"> Ionesco, Lekcja</w:t>
      </w:r>
    </w:p>
    <w:p w14:paraId="42EE390A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lub inne utwory literackie wybrane przez nauczyciela.</w:t>
      </w:r>
    </w:p>
    <w:p w14:paraId="480F0CAC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60CBD" w14:textId="77777777" w:rsidR="005276C8" w:rsidRPr="00D84810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4810">
        <w:rPr>
          <w:rFonts w:ascii="Times New Roman" w:hAnsi="Times New Roman" w:cs="Times New Roman"/>
          <w:b/>
          <w:bCs/>
          <w:sz w:val="24"/>
          <w:szCs w:val="24"/>
        </w:rPr>
        <w:t>ZAKRES ROZSZERZONY</w:t>
      </w:r>
    </w:p>
    <w:p w14:paraId="5A035180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Treści nauczania – wymagania szczegółowe</w:t>
      </w:r>
    </w:p>
    <w:p w14:paraId="4C5A8719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Kształcenie literackie i kulturowe.</w:t>
      </w:r>
    </w:p>
    <w:p w14:paraId="47FD9DA0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Czytanie utworów literackich. Uczeń:</w:t>
      </w:r>
    </w:p>
    <w:p w14:paraId="6794F144" w14:textId="4A02926B" w:rsidR="005276C8" w:rsidRPr="005276C8" w:rsidRDefault="00704F7A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76C8" w:rsidRPr="005276C8">
        <w:rPr>
          <w:rFonts w:ascii="Times New Roman" w:hAnsi="Times New Roman" w:cs="Times New Roman"/>
          <w:sz w:val="24"/>
          <w:szCs w:val="24"/>
        </w:rPr>
        <w:t>spełnia wymagania określone dla zakresu podstawowego, a ponadto:</w:t>
      </w:r>
    </w:p>
    <w:p w14:paraId="57F8BE5B" w14:textId="77777777" w:rsidR="005276C8" w:rsidRPr="00704F7A" w:rsidRDefault="005276C8" w:rsidP="00704F7A">
      <w:pPr>
        <w:pStyle w:val="Akapitzlist"/>
        <w:numPr>
          <w:ilvl w:val="0"/>
          <w:numId w:val="32"/>
        </w:numPr>
        <w:ind w:left="284" w:hanging="284"/>
        <w:jc w:val="both"/>
      </w:pPr>
      <w:r w:rsidRPr="00704F7A">
        <w:t>odczytuje tekst w jego warstwie semantycznej i semiotycznej;</w:t>
      </w:r>
    </w:p>
    <w:p w14:paraId="7CAB7E2C" w14:textId="77777777" w:rsidR="005276C8" w:rsidRPr="00704F7A" w:rsidRDefault="005276C8" w:rsidP="00704F7A">
      <w:pPr>
        <w:pStyle w:val="Akapitzlist"/>
        <w:numPr>
          <w:ilvl w:val="0"/>
          <w:numId w:val="32"/>
        </w:numPr>
        <w:ind w:left="284" w:hanging="284"/>
        <w:jc w:val="both"/>
      </w:pPr>
      <w:r w:rsidRPr="00704F7A">
        <w:t>rozumie pojęcie tradycji literackiej i kulturowej, rozpoznaje elementy tradycji w utworach, rozumie ich rolę w budowaniu wartości uniwersalnych;</w:t>
      </w:r>
    </w:p>
    <w:p w14:paraId="5A146B5F" w14:textId="77777777" w:rsidR="005276C8" w:rsidRPr="00704F7A" w:rsidRDefault="005276C8" w:rsidP="00704F7A">
      <w:pPr>
        <w:pStyle w:val="Akapitzlist"/>
        <w:numPr>
          <w:ilvl w:val="0"/>
          <w:numId w:val="32"/>
        </w:numPr>
        <w:ind w:left="284" w:hanging="284"/>
        <w:jc w:val="both"/>
      </w:pPr>
      <w:r w:rsidRPr="00704F7A">
        <w:t>rozpoznaje w utworach cechy prądów literackich i artystycznych oraz odczytuje ich funkcje;</w:t>
      </w:r>
    </w:p>
    <w:p w14:paraId="5C68126C" w14:textId="77777777" w:rsidR="005276C8" w:rsidRPr="00704F7A" w:rsidRDefault="005276C8" w:rsidP="00704F7A">
      <w:pPr>
        <w:pStyle w:val="Akapitzlist"/>
        <w:numPr>
          <w:ilvl w:val="0"/>
          <w:numId w:val="32"/>
        </w:numPr>
        <w:ind w:left="284" w:hanging="284"/>
        <w:jc w:val="both"/>
      </w:pPr>
      <w:r w:rsidRPr="00704F7A">
        <w:t>rozróżnia grupę literacką i pokolenie literackie; rozpoznaje założenia programowe w utworach literackich różnych epok;</w:t>
      </w:r>
    </w:p>
    <w:p w14:paraId="1F979D31" w14:textId="77777777" w:rsidR="005276C8" w:rsidRPr="00704F7A" w:rsidRDefault="005276C8" w:rsidP="00704F7A">
      <w:pPr>
        <w:pStyle w:val="Akapitzlist"/>
        <w:numPr>
          <w:ilvl w:val="0"/>
          <w:numId w:val="32"/>
        </w:numPr>
        <w:ind w:left="284" w:hanging="284"/>
        <w:jc w:val="both"/>
      </w:pPr>
      <w:r w:rsidRPr="00704F7A">
        <w:t>rozpoznaje mitologizację i demitologizację w utworach literackich, rozumie ich uniwersalny charakter oraz rolę w interpretacji;</w:t>
      </w:r>
    </w:p>
    <w:p w14:paraId="1676201E" w14:textId="77777777" w:rsidR="005276C8" w:rsidRPr="00704F7A" w:rsidRDefault="005276C8" w:rsidP="00704F7A">
      <w:pPr>
        <w:pStyle w:val="Akapitzlist"/>
        <w:numPr>
          <w:ilvl w:val="0"/>
          <w:numId w:val="32"/>
        </w:numPr>
        <w:ind w:left="284" w:hanging="284"/>
        <w:jc w:val="both"/>
      </w:pPr>
      <w:r w:rsidRPr="00704F7A">
        <w:t>rozpoznaje w utworach literackich konwencje: baśniową, oniryczną, turpistyczną, nadrealistyczną, postmodernistyczną;</w:t>
      </w:r>
    </w:p>
    <w:p w14:paraId="4CBAE508" w14:textId="77777777" w:rsidR="005276C8" w:rsidRPr="00704F7A" w:rsidRDefault="005276C8" w:rsidP="00704F7A">
      <w:pPr>
        <w:pStyle w:val="Akapitzlist"/>
        <w:numPr>
          <w:ilvl w:val="0"/>
          <w:numId w:val="32"/>
        </w:numPr>
        <w:ind w:left="284" w:hanging="284"/>
        <w:jc w:val="both"/>
      </w:pPr>
      <w:r w:rsidRPr="00704F7A">
        <w:t>określa przemiany konwencji i ich przenikanie się w utworach literackich; rozpoznaje odmiany synkretyzmu (rodzajowego, gatunkowego) oraz interpretuje jego znaczenie;</w:t>
      </w:r>
    </w:p>
    <w:p w14:paraId="38F13E58" w14:textId="77777777" w:rsidR="005276C8" w:rsidRPr="00704F7A" w:rsidRDefault="005276C8" w:rsidP="00704F7A">
      <w:pPr>
        <w:pStyle w:val="Akapitzlist"/>
        <w:numPr>
          <w:ilvl w:val="0"/>
          <w:numId w:val="32"/>
        </w:numPr>
        <w:ind w:left="284" w:hanging="284"/>
        <w:jc w:val="both"/>
      </w:pPr>
      <w:r w:rsidRPr="00704F7A">
        <w:t>rozpoznaje w tekście literackim środki wyrazu artystycznego: aliterację, paronomazję, kontaminację, metonimię, synekdochę, synestezję, odmiany inwersji, gradację; określa ich funkcje;</w:t>
      </w:r>
    </w:p>
    <w:p w14:paraId="19F19907" w14:textId="77777777" w:rsidR="005276C8" w:rsidRPr="00704F7A" w:rsidRDefault="005276C8" w:rsidP="00704F7A">
      <w:pPr>
        <w:pStyle w:val="Akapitzlist"/>
        <w:numPr>
          <w:ilvl w:val="0"/>
          <w:numId w:val="32"/>
        </w:numPr>
        <w:ind w:left="284" w:hanging="284"/>
        <w:jc w:val="both"/>
      </w:pPr>
      <w:r w:rsidRPr="00704F7A">
        <w:t>rozumie pojęcie archetypu, rozpoznaje archetypy w utworach literackich oraz określa ich rolę w tworzeniu znaczeń uniwersalnych;</w:t>
      </w:r>
    </w:p>
    <w:p w14:paraId="648859F6" w14:textId="77777777" w:rsidR="005276C8" w:rsidRPr="00704F7A" w:rsidRDefault="005276C8" w:rsidP="00704F7A">
      <w:pPr>
        <w:pStyle w:val="Akapitzlist"/>
        <w:numPr>
          <w:ilvl w:val="0"/>
          <w:numId w:val="32"/>
        </w:numPr>
        <w:ind w:left="284" w:hanging="284"/>
        <w:jc w:val="both"/>
      </w:pPr>
      <w:r w:rsidRPr="00704F7A">
        <w:t>rozumie pojęcie parafrazy, parodii i trawestacji, wskazuje ich wzorce tekstowe; wykorzystuje te pojęcia w interpretacji utworu literackiego;</w:t>
      </w:r>
    </w:p>
    <w:p w14:paraId="5DF029F4" w14:textId="77777777" w:rsidR="005276C8" w:rsidRPr="00704F7A" w:rsidRDefault="005276C8" w:rsidP="00704F7A">
      <w:pPr>
        <w:pStyle w:val="Akapitzlist"/>
        <w:numPr>
          <w:ilvl w:val="0"/>
          <w:numId w:val="32"/>
        </w:numPr>
        <w:ind w:left="284" w:hanging="284"/>
        <w:jc w:val="both"/>
      </w:pPr>
      <w:r w:rsidRPr="00704F7A">
        <w:lastRenderedPageBreak/>
        <w:t>porównuje różnorodne propozycje odczytania tego samego utworu literackiego;</w:t>
      </w:r>
    </w:p>
    <w:p w14:paraId="61864B95" w14:textId="77777777" w:rsidR="005276C8" w:rsidRPr="00704F7A" w:rsidRDefault="005276C8" w:rsidP="00704F7A">
      <w:pPr>
        <w:pStyle w:val="Akapitzlist"/>
        <w:numPr>
          <w:ilvl w:val="0"/>
          <w:numId w:val="32"/>
        </w:numPr>
        <w:ind w:left="284" w:hanging="284"/>
        <w:jc w:val="both"/>
      </w:pPr>
      <w:r w:rsidRPr="00704F7A">
        <w:t>rozumie pojęcie aluzji literackiej, rozpoznaje aluzje w utworach i określa ich znaczenie w interpretacji utworów;</w:t>
      </w:r>
    </w:p>
    <w:p w14:paraId="780E7A14" w14:textId="77777777" w:rsidR="005276C8" w:rsidRPr="00704F7A" w:rsidRDefault="005276C8" w:rsidP="00704F7A">
      <w:pPr>
        <w:pStyle w:val="Akapitzlist"/>
        <w:numPr>
          <w:ilvl w:val="0"/>
          <w:numId w:val="32"/>
        </w:numPr>
        <w:ind w:left="284" w:hanging="284"/>
        <w:jc w:val="both"/>
      </w:pPr>
      <w:r w:rsidRPr="00704F7A">
        <w:t>rozumie i określa związek wartości poznawczych, etycznych i estetycznych w utworach literackich.</w:t>
      </w:r>
    </w:p>
    <w:p w14:paraId="5E6E4122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Odbiór tekstów kultury. Uczeń:</w:t>
      </w:r>
    </w:p>
    <w:p w14:paraId="46C59689" w14:textId="6D361C36" w:rsidR="005276C8" w:rsidRPr="005276C8" w:rsidRDefault="00704F7A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76C8" w:rsidRPr="005276C8">
        <w:rPr>
          <w:rFonts w:ascii="Times New Roman" w:hAnsi="Times New Roman" w:cs="Times New Roman"/>
          <w:sz w:val="24"/>
          <w:szCs w:val="24"/>
        </w:rPr>
        <w:t>spełnia wymagania określone dla zakresu podstawowego, a ponadto:</w:t>
      </w:r>
    </w:p>
    <w:p w14:paraId="252CCFCD" w14:textId="77777777" w:rsidR="005276C8" w:rsidRPr="00704F7A" w:rsidRDefault="005276C8" w:rsidP="00704F7A">
      <w:pPr>
        <w:pStyle w:val="Akapitzlist"/>
        <w:numPr>
          <w:ilvl w:val="0"/>
          <w:numId w:val="33"/>
        </w:numPr>
        <w:jc w:val="both"/>
      </w:pPr>
      <w:r w:rsidRPr="00704F7A">
        <w:t>analizuje strukturę eseju: odczytuje zawarte w nim sensy, sposób prowadzenia wywodu, charakterystyczne cechy stylu;</w:t>
      </w:r>
    </w:p>
    <w:p w14:paraId="432CB0A2" w14:textId="77777777" w:rsidR="005276C8" w:rsidRPr="00704F7A" w:rsidRDefault="005276C8" w:rsidP="00704F7A">
      <w:pPr>
        <w:pStyle w:val="Akapitzlist"/>
        <w:numPr>
          <w:ilvl w:val="0"/>
          <w:numId w:val="33"/>
        </w:numPr>
        <w:jc w:val="both"/>
      </w:pPr>
      <w:r w:rsidRPr="00704F7A">
        <w:t>wykorzystuje teksty naukowe w interpretacji dzieła sztuki;</w:t>
      </w:r>
    </w:p>
    <w:p w14:paraId="2481036E" w14:textId="77777777" w:rsidR="005276C8" w:rsidRPr="00704F7A" w:rsidRDefault="005276C8" w:rsidP="00704F7A">
      <w:pPr>
        <w:pStyle w:val="Akapitzlist"/>
        <w:numPr>
          <w:ilvl w:val="0"/>
          <w:numId w:val="33"/>
        </w:numPr>
        <w:jc w:val="both"/>
      </w:pPr>
      <w:r w:rsidRPr="00704F7A">
        <w:t>rozpoznaje nawiązania do tradycji biblijnej i antycznej w kulturze współczesnej;</w:t>
      </w:r>
    </w:p>
    <w:p w14:paraId="046D5EDE" w14:textId="77777777" w:rsidR="005276C8" w:rsidRPr="00704F7A" w:rsidRDefault="005276C8" w:rsidP="00704F7A">
      <w:pPr>
        <w:pStyle w:val="Akapitzlist"/>
        <w:numPr>
          <w:ilvl w:val="0"/>
          <w:numId w:val="33"/>
        </w:numPr>
        <w:jc w:val="both"/>
      </w:pPr>
      <w:r w:rsidRPr="00704F7A">
        <w:t>porównuje teksty kultury, uwzględniając różnorodne konteksty;</w:t>
      </w:r>
    </w:p>
    <w:p w14:paraId="72DD1E32" w14:textId="77777777" w:rsidR="005276C8" w:rsidRPr="00704F7A" w:rsidRDefault="005276C8" w:rsidP="00704F7A">
      <w:pPr>
        <w:pStyle w:val="Akapitzlist"/>
        <w:numPr>
          <w:ilvl w:val="0"/>
          <w:numId w:val="33"/>
        </w:numPr>
        <w:jc w:val="both"/>
      </w:pPr>
      <w:r w:rsidRPr="00704F7A">
        <w:t>rozpoznaje i charakteryzuje główne style w architekturze i sztuce;</w:t>
      </w:r>
    </w:p>
    <w:p w14:paraId="27DC632B" w14:textId="77777777" w:rsidR="005276C8" w:rsidRPr="00704F7A" w:rsidRDefault="005276C8" w:rsidP="00704F7A">
      <w:pPr>
        <w:pStyle w:val="Akapitzlist"/>
        <w:numPr>
          <w:ilvl w:val="0"/>
          <w:numId w:val="33"/>
        </w:numPr>
        <w:jc w:val="both"/>
      </w:pPr>
      <w:r w:rsidRPr="00704F7A">
        <w:t>odczytuje poglądy filozoficzne zawarte w różnorodnych dziełach;</w:t>
      </w:r>
    </w:p>
    <w:p w14:paraId="4CD53DF7" w14:textId="77777777" w:rsidR="005276C8" w:rsidRPr="00704F7A" w:rsidRDefault="005276C8" w:rsidP="00704F7A">
      <w:pPr>
        <w:pStyle w:val="Akapitzlist"/>
        <w:numPr>
          <w:ilvl w:val="0"/>
          <w:numId w:val="33"/>
        </w:numPr>
        <w:jc w:val="both"/>
      </w:pPr>
      <w:r w:rsidRPr="00704F7A">
        <w:t>zna pojęcie syntezy sztuk, rozpoznaje jej cechy i ewolucję od romantyzmu do współczesności.</w:t>
      </w:r>
    </w:p>
    <w:p w14:paraId="2BB7024D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Kształcenie językowe.</w:t>
      </w:r>
    </w:p>
    <w:p w14:paraId="26E00816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Gramatyka języka polskiego. Uczeń:</w:t>
      </w:r>
    </w:p>
    <w:p w14:paraId="7BA2EBBC" w14:textId="357C58B9" w:rsidR="005276C8" w:rsidRPr="005276C8" w:rsidRDefault="00704F7A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76C8" w:rsidRPr="005276C8">
        <w:rPr>
          <w:rFonts w:ascii="Times New Roman" w:hAnsi="Times New Roman" w:cs="Times New Roman"/>
          <w:sz w:val="24"/>
          <w:szCs w:val="24"/>
        </w:rPr>
        <w:t>spełnia wymagania określone dla zakresu podstawowego, a ponadto rozumie proces kształtowania się systemu gramatycznego i potrafi wskazać jego elementy we fleksji, fonetyce i składni.</w:t>
      </w:r>
    </w:p>
    <w:p w14:paraId="343A90E5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Zróżnicowanie języka. Uczeń:</w:t>
      </w:r>
    </w:p>
    <w:p w14:paraId="45D575EF" w14:textId="710F0A59" w:rsidR="005276C8" w:rsidRPr="005276C8" w:rsidRDefault="00704F7A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76C8" w:rsidRPr="005276C8">
        <w:rPr>
          <w:rFonts w:ascii="Times New Roman" w:hAnsi="Times New Roman" w:cs="Times New Roman"/>
          <w:sz w:val="24"/>
          <w:szCs w:val="24"/>
        </w:rPr>
        <w:t>spełnia wymagania określone dla zakresu podstawowego, a ponadto:</w:t>
      </w:r>
    </w:p>
    <w:p w14:paraId="291A3C60" w14:textId="77777777" w:rsidR="005276C8" w:rsidRPr="00704F7A" w:rsidRDefault="005276C8" w:rsidP="00704F7A">
      <w:pPr>
        <w:pStyle w:val="Akapitzlist"/>
        <w:numPr>
          <w:ilvl w:val="0"/>
          <w:numId w:val="34"/>
        </w:numPr>
        <w:ind w:left="284" w:hanging="426"/>
        <w:jc w:val="both"/>
      </w:pPr>
      <w:r w:rsidRPr="00704F7A">
        <w:t>rozumie i wyjaśnia różnicę między etymologicznym a realnym znaczeniem wyrazu;</w:t>
      </w:r>
    </w:p>
    <w:p w14:paraId="6E8AED96" w14:textId="334F3EA4" w:rsidR="005276C8" w:rsidRPr="00704F7A" w:rsidRDefault="005276C8" w:rsidP="00704F7A">
      <w:pPr>
        <w:pStyle w:val="Akapitzlist"/>
        <w:numPr>
          <w:ilvl w:val="0"/>
          <w:numId w:val="34"/>
        </w:numPr>
        <w:ind w:left="284" w:hanging="426"/>
        <w:jc w:val="both"/>
      </w:pPr>
      <w:r w:rsidRPr="00704F7A">
        <w:t xml:space="preserve">rozpoznaje prozodyczne elementy stylu: akcent, intonacja, dynamika, rytmizacja i określa ich funkcje </w:t>
      </w:r>
      <w:r w:rsidR="00704F7A">
        <w:br/>
      </w:r>
      <w:r w:rsidRPr="00704F7A">
        <w:t>w tekście;</w:t>
      </w:r>
    </w:p>
    <w:p w14:paraId="62C994F7" w14:textId="77777777" w:rsidR="005276C8" w:rsidRPr="00704F7A" w:rsidRDefault="005276C8" w:rsidP="00704F7A">
      <w:pPr>
        <w:pStyle w:val="Akapitzlist"/>
        <w:numPr>
          <w:ilvl w:val="0"/>
          <w:numId w:val="34"/>
        </w:numPr>
        <w:ind w:left="284" w:hanging="426"/>
        <w:jc w:val="both"/>
      </w:pPr>
      <w:r w:rsidRPr="00704F7A">
        <w:t>rozumie pojęcie socjolektu; rozpoznaje i określa jego funkcje komunikacyjne;</w:t>
      </w:r>
    </w:p>
    <w:p w14:paraId="6A64C323" w14:textId="77777777" w:rsidR="005276C8" w:rsidRPr="00704F7A" w:rsidRDefault="005276C8" w:rsidP="00704F7A">
      <w:pPr>
        <w:pStyle w:val="Akapitzlist"/>
        <w:numPr>
          <w:ilvl w:val="0"/>
          <w:numId w:val="34"/>
        </w:numPr>
        <w:ind w:left="284" w:hanging="426"/>
        <w:jc w:val="both"/>
      </w:pPr>
      <w:r w:rsidRPr="00704F7A">
        <w:t>rozumie, co to jest tabu językowe; rozpoznaje jego obecność w wypowiedziach;</w:t>
      </w:r>
    </w:p>
    <w:p w14:paraId="369EF5C6" w14:textId="77777777" w:rsidR="005276C8" w:rsidRPr="00704F7A" w:rsidRDefault="005276C8" w:rsidP="00704F7A">
      <w:pPr>
        <w:pStyle w:val="Akapitzlist"/>
        <w:numPr>
          <w:ilvl w:val="0"/>
          <w:numId w:val="34"/>
        </w:numPr>
        <w:ind w:left="284" w:hanging="426"/>
        <w:jc w:val="both"/>
      </w:pPr>
      <w:r w:rsidRPr="00704F7A">
        <w:t>określa właściwości języka jako nośnika i przekaźnika treści kulturowych;</w:t>
      </w:r>
    </w:p>
    <w:p w14:paraId="0B478187" w14:textId="77777777" w:rsidR="005276C8" w:rsidRPr="00704F7A" w:rsidRDefault="005276C8" w:rsidP="00704F7A">
      <w:pPr>
        <w:pStyle w:val="Akapitzlist"/>
        <w:numPr>
          <w:ilvl w:val="0"/>
          <w:numId w:val="34"/>
        </w:numPr>
        <w:ind w:left="284" w:hanging="426"/>
        <w:jc w:val="both"/>
      </w:pPr>
      <w:r w:rsidRPr="00704F7A">
        <w:t>rozpoznaje i charakteryzuje styl indywidualny (dzieła literackiego, autora) oraz styl typowy (gatunku literackiego, prądu literackiego, epoki) i wykorzystuje tę wiedzę w interpretacji utworu literackiego;</w:t>
      </w:r>
    </w:p>
    <w:p w14:paraId="5140CE4A" w14:textId="77777777" w:rsidR="005276C8" w:rsidRPr="00704F7A" w:rsidRDefault="005276C8" w:rsidP="00704F7A">
      <w:pPr>
        <w:pStyle w:val="Akapitzlist"/>
        <w:numPr>
          <w:ilvl w:val="0"/>
          <w:numId w:val="34"/>
        </w:numPr>
        <w:ind w:left="284" w:hanging="426"/>
        <w:jc w:val="both"/>
      </w:pPr>
      <w:r w:rsidRPr="00704F7A">
        <w:t>określa rolę języka jako narzędzia wartościowania w tekstach literackich;</w:t>
      </w:r>
    </w:p>
    <w:p w14:paraId="3E36DA34" w14:textId="77777777" w:rsidR="005276C8" w:rsidRPr="00704F7A" w:rsidRDefault="005276C8" w:rsidP="00704F7A">
      <w:pPr>
        <w:pStyle w:val="Akapitzlist"/>
        <w:numPr>
          <w:ilvl w:val="0"/>
          <w:numId w:val="34"/>
        </w:numPr>
        <w:ind w:left="284" w:hanging="426"/>
        <w:jc w:val="both"/>
      </w:pPr>
      <w:r w:rsidRPr="00704F7A">
        <w:t>określa cechy stylu wypowiedzi internetowych oraz wartościuje wypowiedzi tworzone przez internautów.</w:t>
      </w:r>
    </w:p>
    <w:p w14:paraId="595DD741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Komunikacja językowa i kultura języka. Uczeń:</w:t>
      </w:r>
    </w:p>
    <w:p w14:paraId="0017B4B4" w14:textId="0EDEC435" w:rsidR="005276C8" w:rsidRPr="005276C8" w:rsidRDefault="00704F7A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76C8" w:rsidRPr="005276C8">
        <w:rPr>
          <w:rFonts w:ascii="Times New Roman" w:hAnsi="Times New Roman" w:cs="Times New Roman"/>
          <w:sz w:val="24"/>
          <w:szCs w:val="24"/>
        </w:rPr>
        <w:t>spełnia wymagania określone dla zakresu podstawowego, a ponadto:</w:t>
      </w:r>
    </w:p>
    <w:p w14:paraId="287C19EF" w14:textId="77777777" w:rsidR="005276C8" w:rsidRPr="00704F7A" w:rsidRDefault="005276C8" w:rsidP="00704F7A">
      <w:pPr>
        <w:pStyle w:val="Akapitzlist"/>
        <w:numPr>
          <w:ilvl w:val="0"/>
          <w:numId w:val="35"/>
        </w:numPr>
        <w:ind w:left="284" w:hanging="426"/>
        <w:jc w:val="both"/>
      </w:pPr>
      <w:r w:rsidRPr="00704F7A">
        <w:t>określa intencję wypowiedzi jako aktu o dwóch znaczeniach: dosłownym i implikowanym (</w:t>
      </w:r>
      <w:proofErr w:type="spellStart"/>
      <w:r w:rsidRPr="00704F7A">
        <w:t>presupozycja</w:t>
      </w:r>
      <w:proofErr w:type="spellEnd"/>
      <w:r w:rsidRPr="00704F7A">
        <w:t>);</w:t>
      </w:r>
    </w:p>
    <w:p w14:paraId="3BFBB6AC" w14:textId="77777777" w:rsidR="005276C8" w:rsidRPr="00704F7A" w:rsidRDefault="005276C8" w:rsidP="00704F7A">
      <w:pPr>
        <w:pStyle w:val="Akapitzlist"/>
        <w:numPr>
          <w:ilvl w:val="0"/>
          <w:numId w:val="35"/>
        </w:numPr>
        <w:ind w:left="284" w:hanging="426"/>
        <w:jc w:val="both"/>
      </w:pPr>
      <w:r w:rsidRPr="00704F7A">
        <w:t>rozpoznaje i określa funkcje tekstu (fatyczną, magiczną);</w:t>
      </w:r>
    </w:p>
    <w:p w14:paraId="429BCB96" w14:textId="1FC7B5DF" w:rsidR="005276C8" w:rsidRPr="00704F7A" w:rsidRDefault="005276C8" w:rsidP="00704F7A">
      <w:pPr>
        <w:pStyle w:val="Akapitzlist"/>
        <w:numPr>
          <w:ilvl w:val="0"/>
          <w:numId w:val="35"/>
        </w:numPr>
        <w:ind w:left="284" w:hanging="426"/>
        <w:jc w:val="both"/>
      </w:pPr>
      <w:r w:rsidRPr="00704F7A">
        <w:t xml:space="preserve">określa funkcje języka: poznawczą (kategoryzowanie świata), komunikacyjną (dostosowanie języka </w:t>
      </w:r>
      <w:r w:rsidR="00704F7A">
        <w:br/>
      </w:r>
      <w:r w:rsidRPr="00704F7A">
        <w:t>do sytuacji komunikacyjnej) oraz społeczną (budowanie wspólnoty regionalnej, środowiskowej, narodowej);</w:t>
      </w:r>
    </w:p>
    <w:p w14:paraId="6DDE10EE" w14:textId="77777777" w:rsidR="005276C8" w:rsidRPr="00704F7A" w:rsidRDefault="005276C8" w:rsidP="00704F7A">
      <w:pPr>
        <w:pStyle w:val="Akapitzlist"/>
        <w:numPr>
          <w:ilvl w:val="0"/>
          <w:numId w:val="35"/>
        </w:numPr>
        <w:ind w:left="284" w:hanging="426"/>
        <w:jc w:val="both"/>
      </w:pPr>
      <w:r w:rsidRPr="00704F7A">
        <w:t>określa rolę języka w budowaniu obrazu świata.</w:t>
      </w:r>
    </w:p>
    <w:p w14:paraId="7B3C79B0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Ortografia i interpunkcja. Uczeń:</w:t>
      </w:r>
    </w:p>
    <w:p w14:paraId="5A153F42" w14:textId="4765BAAC" w:rsidR="005276C8" w:rsidRPr="005276C8" w:rsidRDefault="00704F7A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76C8" w:rsidRPr="005276C8">
        <w:rPr>
          <w:rFonts w:ascii="Times New Roman" w:hAnsi="Times New Roman" w:cs="Times New Roman"/>
          <w:sz w:val="24"/>
          <w:szCs w:val="24"/>
        </w:rPr>
        <w:t>spełnia wymagania określone dla zakresu podstawowego, a ponadto stosuje podstawowe zasady pisowni polskiej (fonetyczną, morfologiczną, historyczną i konwencjonalną) w zachowaniu poprawności zapisu wypowiedzi.</w:t>
      </w:r>
    </w:p>
    <w:p w14:paraId="7C28BD96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Tworzenie wypowiedzi.</w:t>
      </w:r>
    </w:p>
    <w:p w14:paraId="41FE11F0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Elementy retoryki. Uczeń:</w:t>
      </w:r>
    </w:p>
    <w:p w14:paraId="4B02F423" w14:textId="20E7A4C9" w:rsidR="005276C8" w:rsidRPr="005276C8" w:rsidRDefault="00704F7A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76C8" w:rsidRPr="005276C8">
        <w:rPr>
          <w:rFonts w:ascii="Times New Roman" w:hAnsi="Times New Roman" w:cs="Times New Roman"/>
          <w:sz w:val="24"/>
          <w:szCs w:val="24"/>
        </w:rPr>
        <w:t>spełnia wymagania określone dla zakresu podstawowego, a ponadto:</w:t>
      </w:r>
    </w:p>
    <w:p w14:paraId="4B5CB549" w14:textId="77777777" w:rsidR="005276C8" w:rsidRPr="00704F7A" w:rsidRDefault="005276C8" w:rsidP="00704F7A">
      <w:pPr>
        <w:pStyle w:val="Akapitzlist"/>
        <w:numPr>
          <w:ilvl w:val="0"/>
          <w:numId w:val="36"/>
        </w:numPr>
        <w:ind w:left="284" w:hanging="284"/>
        <w:jc w:val="both"/>
      </w:pPr>
      <w:r w:rsidRPr="00704F7A">
        <w:t>odróżnia elementy stałe i fakultatywne przemówień;</w:t>
      </w:r>
    </w:p>
    <w:p w14:paraId="3EA391CE" w14:textId="77777777" w:rsidR="005276C8" w:rsidRPr="00704F7A" w:rsidRDefault="005276C8" w:rsidP="00704F7A">
      <w:pPr>
        <w:pStyle w:val="Akapitzlist"/>
        <w:numPr>
          <w:ilvl w:val="0"/>
          <w:numId w:val="36"/>
        </w:numPr>
        <w:ind w:left="284" w:hanging="284"/>
        <w:jc w:val="both"/>
      </w:pPr>
      <w:r w:rsidRPr="00704F7A">
        <w:t>stosuje różne typy dowodzenia w wypowiedzi (indukcyjne, dedukcyjne, sylogizmy);</w:t>
      </w:r>
    </w:p>
    <w:p w14:paraId="241D4EF9" w14:textId="77777777" w:rsidR="005276C8" w:rsidRPr="00704F7A" w:rsidRDefault="005276C8" w:rsidP="00704F7A">
      <w:pPr>
        <w:pStyle w:val="Akapitzlist"/>
        <w:numPr>
          <w:ilvl w:val="0"/>
          <w:numId w:val="36"/>
        </w:numPr>
        <w:ind w:left="284" w:hanging="284"/>
        <w:jc w:val="both"/>
      </w:pPr>
      <w:r w:rsidRPr="00704F7A">
        <w:t>rozpoznaje wywód o charakterze demagogicznym oraz metodę pytań podchwytliwych i sugerujących;</w:t>
      </w:r>
    </w:p>
    <w:p w14:paraId="136B76B5" w14:textId="77777777" w:rsidR="005276C8" w:rsidRPr="00704F7A" w:rsidRDefault="005276C8" w:rsidP="00704F7A">
      <w:pPr>
        <w:pStyle w:val="Akapitzlist"/>
        <w:numPr>
          <w:ilvl w:val="0"/>
          <w:numId w:val="36"/>
        </w:numPr>
        <w:ind w:left="284" w:hanging="284"/>
        <w:jc w:val="both"/>
      </w:pPr>
      <w:r w:rsidRPr="00704F7A">
        <w:t>rozumie pojęcie rubaszności i sarkazmu, wskazuje ich funkcje w tekście oraz przedstawia propozycję odczytania;</w:t>
      </w:r>
    </w:p>
    <w:p w14:paraId="1CB5C5D6" w14:textId="77777777" w:rsidR="005276C8" w:rsidRPr="00704F7A" w:rsidRDefault="005276C8" w:rsidP="00704F7A">
      <w:pPr>
        <w:pStyle w:val="Akapitzlist"/>
        <w:numPr>
          <w:ilvl w:val="0"/>
          <w:numId w:val="36"/>
        </w:numPr>
        <w:ind w:left="284" w:hanging="284"/>
        <w:jc w:val="both"/>
      </w:pPr>
      <w:r w:rsidRPr="00704F7A">
        <w:lastRenderedPageBreak/>
        <w:t>rozróżnia ironię w zależności od celu: satyrycznego, parodystycznego, przejawu drwiny i sarkazmu.</w:t>
      </w:r>
    </w:p>
    <w:p w14:paraId="0473728B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Mówienie i pisanie. Uczeń:</w:t>
      </w:r>
    </w:p>
    <w:p w14:paraId="5BFE0321" w14:textId="4BD4C608" w:rsidR="005276C8" w:rsidRPr="005276C8" w:rsidRDefault="00704F7A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76C8" w:rsidRPr="005276C8">
        <w:rPr>
          <w:rFonts w:ascii="Times New Roman" w:hAnsi="Times New Roman" w:cs="Times New Roman"/>
          <w:sz w:val="24"/>
          <w:szCs w:val="24"/>
        </w:rPr>
        <w:t xml:space="preserve">spełnia wymagania określone dla zakresu podstawowego, a ponadto tworzy spójne wypowiedzi </w:t>
      </w:r>
      <w:r>
        <w:rPr>
          <w:rFonts w:ascii="Times New Roman" w:hAnsi="Times New Roman" w:cs="Times New Roman"/>
          <w:sz w:val="24"/>
          <w:szCs w:val="24"/>
        </w:rPr>
        <w:br/>
      </w:r>
      <w:r w:rsidR="005276C8" w:rsidRPr="005276C8">
        <w:rPr>
          <w:rFonts w:ascii="Times New Roman" w:hAnsi="Times New Roman" w:cs="Times New Roman"/>
          <w:sz w:val="24"/>
          <w:szCs w:val="24"/>
        </w:rPr>
        <w:t>w następujących formach: esej, interpretacja porównawcza, reportaż, felieton.</w:t>
      </w:r>
    </w:p>
    <w:p w14:paraId="3ACAF184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Samokształcenie.</w:t>
      </w:r>
    </w:p>
    <w:p w14:paraId="16A01758" w14:textId="5DC81463" w:rsidR="005276C8" w:rsidRPr="005276C8" w:rsidRDefault="00704F7A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76C8" w:rsidRPr="005276C8">
        <w:rPr>
          <w:rFonts w:ascii="Times New Roman" w:hAnsi="Times New Roman" w:cs="Times New Roman"/>
          <w:sz w:val="24"/>
          <w:szCs w:val="24"/>
        </w:rPr>
        <w:t>spełnia wymagania określone dla zakresu podstawowego, a ponadto:</w:t>
      </w:r>
    </w:p>
    <w:p w14:paraId="16AC3BE6" w14:textId="57435E29" w:rsidR="005276C8" w:rsidRPr="005276C8" w:rsidRDefault="00704F7A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76C8" w:rsidRPr="005276C8">
        <w:rPr>
          <w:rFonts w:ascii="Times New Roman" w:hAnsi="Times New Roman" w:cs="Times New Roman"/>
          <w:sz w:val="24"/>
          <w:szCs w:val="24"/>
        </w:rPr>
        <w:t>sięga do literatury naukowej, aby pogłębiać swoją wiedzę przedmiotową;</w:t>
      </w:r>
    </w:p>
    <w:p w14:paraId="6882B17B" w14:textId="24AC565E" w:rsidR="005276C8" w:rsidRPr="005276C8" w:rsidRDefault="00704F7A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76C8" w:rsidRPr="005276C8">
        <w:rPr>
          <w:rFonts w:ascii="Times New Roman" w:hAnsi="Times New Roman" w:cs="Times New Roman"/>
          <w:sz w:val="24"/>
          <w:szCs w:val="24"/>
        </w:rPr>
        <w:t>włącza się w życie kulturalne szkoły, regionu.</w:t>
      </w:r>
    </w:p>
    <w:p w14:paraId="78DFAE19" w14:textId="77777777" w:rsidR="005276C8" w:rsidRPr="00704F7A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4F7A">
        <w:rPr>
          <w:rFonts w:ascii="Times New Roman" w:hAnsi="Times New Roman" w:cs="Times New Roman"/>
          <w:b/>
          <w:bCs/>
          <w:sz w:val="24"/>
          <w:szCs w:val="24"/>
        </w:rPr>
        <w:t>Lektura obowiązkowa</w:t>
      </w:r>
    </w:p>
    <w:p w14:paraId="3826DCEF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Utwory określone dla zakresu podstawowego, a ponadto:</w:t>
      </w:r>
    </w:p>
    <w:p w14:paraId="1E9A5978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Arystoteles, Poetyka, Retoryka (fragmenty);</w:t>
      </w:r>
    </w:p>
    <w:p w14:paraId="22670FE9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Platon, Państwo (fragmenty);</w:t>
      </w:r>
    </w:p>
    <w:p w14:paraId="66DA23C6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Arystofanes, Chmury;</w:t>
      </w:r>
    </w:p>
    <w:p w14:paraId="599B63BB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Wergiliusz, Eneida (fragmenty);</w:t>
      </w:r>
    </w:p>
    <w:p w14:paraId="394DDFFD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św. Augustyn, Wyznania (fragmenty);</w:t>
      </w:r>
    </w:p>
    <w:p w14:paraId="7B96CBB1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św. Tomasz z Akwinu, Summa teologiczna (fragmenty);</w:t>
      </w:r>
    </w:p>
    <w:p w14:paraId="63113CE2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François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Rabelais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>, Gargantua i Pantagruel (fragmenty);</w:t>
      </w:r>
    </w:p>
    <w:p w14:paraId="2759A669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Michel de Montaigne, Próby (fragmenty);</w:t>
      </w:r>
    </w:p>
    <w:p w14:paraId="3551CABC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Jan Kochanowski, Treny (jako cykl poetycki);</w:t>
      </w:r>
    </w:p>
    <w:p w14:paraId="1DDB57CE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William Szekspir, Hamlet;</w:t>
      </w:r>
    </w:p>
    <w:p w14:paraId="02C43495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wybrane utwory poetyckie z romantycznej literatury europejskiej, w tym wybrane wiersze angielskich poetów jezior;</w:t>
      </w:r>
    </w:p>
    <w:p w14:paraId="3C21FB31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Juliusz Słowacki, Lilla Weneda;</w:t>
      </w:r>
    </w:p>
    <w:p w14:paraId="7EAE5014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Cyprian Kamil Norwid, Bema pamięci żałobny rapsod, Fortepian Szopena, Czarne kwiaty (fragmenty),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Promethidion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 xml:space="preserve"> (fragmenty);</w:t>
      </w:r>
    </w:p>
    <w:p w14:paraId="004318D7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realistyczna lub naturalistyczna powieść europejska (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Honoré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 xml:space="preserve"> de Balzac, Ojciec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Goriot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 xml:space="preserve"> lub Charles Dickens, Klub Pickwicka, lub Mikołaj Gogol, Martwe dusze, lub Gustaw Flaubert, Pani Bovary);</w:t>
      </w:r>
    </w:p>
    <w:p w14:paraId="291C901A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Stanisław Wyspiański, Noc listopadowa;</w:t>
      </w:r>
    </w:p>
    <w:p w14:paraId="47D0FE6D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Franz Kafka, Proces (fragmenty);</w:t>
      </w:r>
    </w:p>
    <w:p w14:paraId="37BD80AD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Michaił Bułhakow, Mistrz i Małgorzata;</w:t>
      </w:r>
    </w:p>
    <w:p w14:paraId="7BFE47F5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Stanisław Ignacy Witkiewicz, Szewcy;</w:t>
      </w:r>
    </w:p>
    <w:p w14:paraId="651B7D69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Bruno Schulz, wybrane opowiadania z tomu Sklepy cynamonowe;</w:t>
      </w:r>
    </w:p>
    <w:p w14:paraId="6AA70546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Tadeusz Konwicki, Mała Apokalipsa;</w:t>
      </w:r>
    </w:p>
    <w:p w14:paraId="2482505B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Jorge Luis Borges, wybrane opowiadanie;</w:t>
      </w:r>
    </w:p>
    <w:p w14:paraId="36518B8D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Janusz Głowacki, Antygona w Nowym Jorku;</w:t>
      </w:r>
    </w:p>
    <w:p w14:paraId="7163678D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Sławomir Mrożek, wybrane opowiadania;</w:t>
      </w:r>
    </w:p>
    <w:p w14:paraId="0D88896E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wybrane eseje następujących autorów: Jerzy Stempowski, Gustaw Herling-Grudziński, Zbigniew Herbert, Zygmunt Kubiak, Jarosław Marek Rymkiewicz (co najmniej po jednym utworze);</w:t>
      </w:r>
    </w:p>
    <w:p w14:paraId="4A0D0884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wybrane teksty z aktualnych numerów miesięczników oraz kwartalników literackich i kulturalnych.</w:t>
      </w:r>
    </w:p>
    <w:p w14:paraId="710C9BB3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Lektura uzupełniająca</w:t>
      </w:r>
    </w:p>
    <w:p w14:paraId="0BBE0383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 każdej klasie obowiązkowo dwie pozycje książkowe w całości lub we fragmentach, na przykład:</w:t>
      </w:r>
    </w:p>
    <w:p w14:paraId="01A544E7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Erazm z Rotterdamu, Pochwała głupoty (fragmenty);</w:t>
      </w:r>
    </w:p>
    <w:p w14:paraId="3C50F582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Tomasz Morus, Utopia (fragmenty);</w:t>
      </w:r>
    </w:p>
    <w:p w14:paraId="08E760C9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Pedro Calderon de la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Barca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>, Życie snem;</w:t>
      </w:r>
    </w:p>
    <w:p w14:paraId="2F78B4D2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Wolter, Kandyd, czyli optymizm (fragmenty);</w:t>
      </w:r>
    </w:p>
    <w:p w14:paraId="44BD9FCD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Jean-Jacques Rousseau, Nowa Heloiza (fragmenty);</w:t>
      </w:r>
    </w:p>
    <w:p w14:paraId="39A84833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wybrane utwory epickie okresu romantyzmu: Józef Ignacy Kraszewski, Stara baśń, Victor Hugo, Nędznicy, Edgar Allan Poe, wybrane opowiadanie, Henryk Rzewuski, Pamiątki Soplicy (fragmenty);</w:t>
      </w:r>
    </w:p>
    <w:p w14:paraId="07E6A65F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Władysław Stanisław Reymont, Chłopi (tom II – Zima);</w:t>
      </w:r>
    </w:p>
    <w:p w14:paraId="368935D2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Aldous Huxley, Nowy wspaniały świat;</w:t>
      </w:r>
    </w:p>
    <w:p w14:paraId="48E292AE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Gabriela Zapolska, Moralność pani Dulskiej;</w:t>
      </w:r>
    </w:p>
    <w:p w14:paraId="3721EB70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Gustaw Herling-Grudziński, Wieża;</w:t>
      </w:r>
    </w:p>
    <w:p w14:paraId="2B51F371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Florian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Czarnyszewicz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Nadberezyńcy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>;</w:t>
      </w:r>
    </w:p>
    <w:p w14:paraId="01F50208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lastRenderedPageBreak/>
        <w:t>Bohumil Hrabal, wybrane opowiadania;</w:t>
      </w:r>
    </w:p>
    <w:p w14:paraId="2F5BA76D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Wiesław Myśliwski, Widnokrąg;</w:t>
      </w:r>
    </w:p>
    <w:p w14:paraId="6A32D51E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Julian Stryjkowski, Austeria;</w:t>
      </w:r>
    </w:p>
    <w:p w14:paraId="3B26CC8C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Umberto Eco, Imię róży;</w:t>
      </w:r>
    </w:p>
    <w:p w14:paraId="5A81D8DF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Zofia Kossak-Szczucka, Błogosławiona wina;</w:t>
      </w:r>
    </w:p>
    <w:p w14:paraId="4269BDD3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Ferdynand Antoni Ossendowski, Mocni ludzie, Ludzie, zwierzęta, bogowie;</w:t>
      </w:r>
    </w:p>
    <w:p w14:paraId="6DA4272F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Krystyna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Lubieniecka-Baraniak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>, Gdy brat staje się katem;</w:t>
      </w:r>
    </w:p>
    <w:p w14:paraId="4D80269E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wybrane wiersze poetów polskich i obcych;</w:t>
      </w:r>
    </w:p>
    <w:p w14:paraId="48564EA5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wybrana powieść polska i obca z XX lub XXI wieku;</w:t>
      </w:r>
    </w:p>
    <w:p w14:paraId="3213E237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wybrany dramat polski i obcy z XX lub XXI wieku;</w:t>
      </w:r>
    </w:p>
    <w:p w14:paraId="3FDA1C64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Jan Paweł II, Przekroczyć próg nadziei (fragmenty), Tryptyk rzymski, Pamięć i tożsamość (fragmenty), Fides et ratio (fragmenty);</w:t>
      </w:r>
    </w:p>
    <w:p w14:paraId="2D7FFBF3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Karol Wojtyła, Przed sklepem jubilera;</w:t>
      </w:r>
    </w:p>
    <w:p w14:paraId="21F16807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Stefan Wyszyński, Zapiski więzienne;</w:t>
      </w:r>
    </w:p>
    <w:p w14:paraId="4530AAB6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Paweł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Zuchniewicz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>, Ojciec wolnych ludzi. Opowieść o Prymasie Wyszyńskim</w:t>
      </w:r>
    </w:p>
    <w:p w14:paraId="7711DD9B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lub inne utwory literackie wybrane przez nauczyciela.</w:t>
      </w:r>
    </w:p>
    <w:p w14:paraId="036F8D2E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Zalecane dzieła teatralne i filmowe</w:t>
      </w:r>
    </w:p>
    <w:p w14:paraId="6987D994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76C8">
        <w:rPr>
          <w:rFonts w:ascii="Times New Roman" w:hAnsi="Times New Roman" w:cs="Times New Roman"/>
          <w:sz w:val="24"/>
          <w:szCs w:val="24"/>
        </w:rPr>
        <w:t>Apocalypsis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figuris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>, reż. Jerzy Grotowski;</w:t>
      </w:r>
    </w:p>
    <w:p w14:paraId="1BB2E1A1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Amadeusz, reż.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Miloš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 xml:space="preserve"> Forman;</w:t>
      </w:r>
    </w:p>
    <w:p w14:paraId="38868F51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Dekalog, reż. Krzysztof Kieślowski, wybrane filmy z cyklu;</w:t>
      </w:r>
    </w:p>
    <w:p w14:paraId="1D34E840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Dziady, reż. Konrad Swinarski;</w:t>
      </w:r>
    </w:p>
    <w:p w14:paraId="11BEA037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Elektra, reż. Piotr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Chołodziński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>;</w:t>
      </w:r>
    </w:p>
    <w:p w14:paraId="591523F6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Emigranci, reż. Kazimierz Kutz;</w:t>
      </w:r>
    </w:p>
    <w:p w14:paraId="1B11873C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Kartoteka, reż. Krzysztof Kieślowski;</w:t>
      </w:r>
    </w:p>
    <w:p w14:paraId="0A7DCDBC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Kordian, reż. Jerzy Englert;</w:t>
      </w:r>
    </w:p>
    <w:p w14:paraId="174A5CF9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Lawa. Opowieść o „Dziadach” Adama Mickiewicza, reż. Tadeusz Konwicki;</w:t>
      </w:r>
    </w:p>
    <w:p w14:paraId="1ADD6E5D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Moralność pani Dulskiej, reż. Tomasz Zygadło;</w:t>
      </w:r>
    </w:p>
    <w:p w14:paraId="3BDF9836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Nad Niemnem, reż. Zbigniew Kuźmiński;</w:t>
      </w:r>
    </w:p>
    <w:p w14:paraId="0BDF32D3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Noc listopadowa, reż. Andrzej Wajda;</w:t>
      </w:r>
    </w:p>
    <w:p w14:paraId="0CAD8F03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Noce i dnie, reż. Jerzy Antczak;</w:t>
      </w:r>
    </w:p>
    <w:p w14:paraId="79542F11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Rewizor, reż. Jerzy Gruza;</w:t>
      </w:r>
    </w:p>
    <w:p w14:paraId="2D9E9C3C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Rękopis znaleziony w Saragossie, reż. Wojciech Jerzy Has;</w:t>
      </w:r>
    </w:p>
    <w:p w14:paraId="38DC636B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Iwona, księżniczka Burgunda, reż. Zygmunt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Hübner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>;</w:t>
      </w:r>
    </w:p>
    <w:p w14:paraId="79DECD7E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Sanatorium pod klepsydrą, reż. Wojciech Jerzy Has;</w:t>
      </w:r>
    </w:p>
    <w:p w14:paraId="737E61DE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Śluby panieńskie, reż. Andrzej Łapicki;</w:t>
      </w:r>
    </w:p>
    <w:p w14:paraId="527D6EAB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Wizyta starszej pani, reż. Jerzy Gruza;</w:t>
      </w:r>
    </w:p>
    <w:p w14:paraId="310B7B0D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Zezowate szczęście, reż. Andrzej Munk;</w:t>
      </w:r>
    </w:p>
    <w:p w14:paraId="207C6EE7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Ziemia obiecana, reż. Andrzej Wajda.</w:t>
      </w:r>
    </w:p>
    <w:p w14:paraId="60B74AD7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Teksty polecane do samokształcenia</w:t>
      </w:r>
    </w:p>
    <w:p w14:paraId="72BEF969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Słownik 100 tysięcy potrzebnych słów, red. Jerzy Bralczyk;</w:t>
      </w:r>
    </w:p>
    <w:p w14:paraId="23733326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Jan Białostocki, Sztuka cenniejsza niż złoto. Opowieść o sztuce europejskiej;</w:t>
      </w:r>
    </w:p>
    <w:p w14:paraId="157DF1FA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Człowiek Grecji, red. Jean-Pierre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Vernant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>;</w:t>
      </w:r>
    </w:p>
    <w:p w14:paraId="1BB8CE00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Człowiek renesansu, red. Eugenio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Garin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>;</w:t>
      </w:r>
    </w:p>
    <w:p w14:paraId="1BC3A919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Umberto Eco, Sztuka i piękno w średniowieczu;</w:t>
      </w:r>
    </w:p>
    <w:p w14:paraId="3C3AE86B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Karol Estreicher, Historia sztuki w zarysie;</w:t>
      </w:r>
    </w:p>
    <w:p w14:paraId="3AF31D86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Formy i normy, czyli poprawna polszczyzna w praktyce, red. Katarzyna Kłosińska;</w:t>
      </w:r>
    </w:p>
    <w:p w14:paraId="1BC0708E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76C8">
        <w:rPr>
          <w:rFonts w:ascii="Times New Roman" w:hAnsi="Times New Roman" w:cs="Times New Roman"/>
          <w:sz w:val="24"/>
          <w:szCs w:val="24"/>
        </w:rPr>
        <w:t>Johan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 xml:space="preserve"> Huizinga, Jesień średniowiecza;</w:t>
      </w:r>
    </w:p>
    <w:p w14:paraId="40AAA704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Jacques Le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Goff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>, Człowiek średniowiecza;</w:t>
      </w:r>
    </w:p>
    <w:p w14:paraId="6DD61D77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Władysław Kopaliński, Słownik mitów i tradycji kultury;</w:t>
      </w:r>
    </w:p>
    <w:p w14:paraId="4A355657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Jacek Kowalski, Niezbędnik Sarmaty;</w:t>
      </w:r>
    </w:p>
    <w:p w14:paraId="7B3E2809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Tadeusz Lubelski, Historia kina polskiego. Twórcy, filmy, konteksty;</w:t>
      </w:r>
    </w:p>
    <w:p w14:paraId="1A92D8B5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Jan Miodek, Słownik ojczyzny polszczyzny;</w:t>
      </w:r>
    </w:p>
    <w:p w14:paraId="0E905FEA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Anna Nasiłowska, Literatura okresu przejściowego 1975–1996;</w:t>
      </w:r>
    </w:p>
    <w:p w14:paraId="53BC4469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lastRenderedPageBreak/>
        <w:t xml:space="preserve">Ewelina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Nurczyńska-Fidelska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 xml:space="preserve">, Barbara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Parniewska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 xml:space="preserve">, Ewa Popiel-Popiołek, Halina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Ulińska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>, Film w szkolnej edukacji humanistycznej;</w:t>
      </w:r>
    </w:p>
    <w:p w14:paraId="78995705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Maria Ossowska,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Ethos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 xml:space="preserve"> rycerski i jego odmiany;</w:t>
      </w:r>
    </w:p>
    <w:p w14:paraId="2DAC43B8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Popularna encyklopedia mass mediów, pod red. J. Skrzypczaka;</w:t>
      </w:r>
    </w:p>
    <w:p w14:paraId="44AEA8B5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Praktyczna stylistyka nie tylko dla polonistów, red. Edyta Bańkowska i Agnieszka Mikołajczuk;</w:t>
      </w:r>
    </w:p>
    <w:p w14:paraId="7B8B10CD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Zbigniew Raszewski, Krótka historia teatru polskiego;</w:t>
      </w:r>
    </w:p>
    <w:p w14:paraId="21107BA4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Teresa Skubalanka, Historyczna stylistyka języka polskiego. Przekroje;</w:t>
      </w:r>
    </w:p>
    <w:p w14:paraId="1063FD1A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Stanisław Stabryła, Starożytna Grecja;</w:t>
      </w:r>
    </w:p>
    <w:p w14:paraId="66F17C99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Anna Świderkówna, </w:t>
      </w:r>
      <w:proofErr w:type="spellStart"/>
      <w:r w:rsidRPr="005276C8">
        <w:rPr>
          <w:rFonts w:ascii="Times New Roman" w:hAnsi="Times New Roman" w:cs="Times New Roman"/>
          <w:sz w:val="24"/>
          <w:szCs w:val="24"/>
        </w:rPr>
        <w:t>Hellenika</w:t>
      </w:r>
      <w:proofErr w:type="spellEnd"/>
      <w:r w:rsidRPr="005276C8">
        <w:rPr>
          <w:rFonts w:ascii="Times New Roman" w:hAnsi="Times New Roman" w:cs="Times New Roman"/>
          <w:sz w:val="24"/>
          <w:szCs w:val="24"/>
        </w:rPr>
        <w:t>. Wizerunek epoki od Aleksandra do Augusta; Rozmowy o Biblii;</w:t>
      </w:r>
    </w:p>
    <w:p w14:paraId="5945F596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Wielka encyklopedia Polski, t. 1. i 2.;</w:t>
      </w:r>
    </w:p>
    <w:p w14:paraId="6BEB6CEE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Władysław Tatarkiewicz, Historia filozofii; Dzieje sześciu pojęć; Droga przez estetykę;</w:t>
      </w:r>
    </w:p>
    <w:p w14:paraId="41BEE6D0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Mieczysław Tomaszewski, Muzyka w dialogu ze słowem. Próby, szkice, interpretacje;</w:t>
      </w:r>
    </w:p>
    <w:p w14:paraId="53A9993F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Lidia Winniczuk, Ludzie, zwyczaje, obyczaje starożytnej Grecji i Rzymu.</w:t>
      </w:r>
    </w:p>
    <w:p w14:paraId="2C68DE01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Warunki i sposób realizacji</w:t>
      </w:r>
    </w:p>
    <w:p w14:paraId="4E199737" w14:textId="027A2034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Podstawa programowa dla szkoły ponadpodstawowej: liceum ogólnokształcącego i technikum przywraca chronologiczny układ treści, który pozwala na poznawanie utworów literackich w naturalnym porządku, tak jak one powstawały z uwzględnieniem różnorodnych kontekstów, w tym kulturowych, historycznych, filozoficznych. Jednocześnie należy podkreślić, że nauczanie języka polskiego na tym etapie edukacyjnym nie może sprowadzać się jedynie do uczenia historii literatury, może to bowiem prowadzić </w:t>
      </w:r>
      <w:r w:rsidR="00704F7A">
        <w:rPr>
          <w:rFonts w:ascii="Times New Roman" w:hAnsi="Times New Roman" w:cs="Times New Roman"/>
          <w:sz w:val="24"/>
          <w:szCs w:val="24"/>
        </w:rPr>
        <w:br/>
      </w:r>
      <w:r w:rsidRPr="005276C8">
        <w:rPr>
          <w:rFonts w:ascii="Times New Roman" w:hAnsi="Times New Roman" w:cs="Times New Roman"/>
          <w:sz w:val="24"/>
          <w:szCs w:val="24"/>
        </w:rPr>
        <w:t>do encyklopedyzmu czy mnożenia faktów. Chronologia ma stanowić punkt odniesienia, umożliwić rozwijanie świadomości historycznoliterackiej uczniów, co powinno dokonywać się poprzez porównywanie zjawisk literackich w czasie. Należy przyjąć perspektywę współczesną jako punkt wyjścia do wprowadzania do tradycji.</w:t>
      </w:r>
    </w:p>
    <w:p w14:paraId="7575B591" w14:textId="79DD55A3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Kształcenie literackie i kulturowe w liceum ogólnokształcącym oraz technikum powinno akcentować egzystencjalne aspekty doświadczenia siebie, innych, świata, otwierać ciekawą przestrzeń myślenia </w:t>
      </w:r>
      <w:r w:rsidR="00704F7A">
        <w:rPr>
          <w:rFonts w:ascii="Times New Roman" w:hAnsi="Times New Roman" w:cs="Times New Roman"/>
          <w:sz w:val="24"/>
          <w:szCs w:val="24"/>
        </w:rPr>
        <w:br/>
      </w:r>
      <w:r w:rsidRPr="005276C8">
        <w:rPr>
          <w:rFonts w:ascii="Times New Roman" w:hAnsi="Times New Roman" w:cs="Times New Roman"/>
          <w:sz w:val="24"/>
          <w:szCs w:val="24"/>
        </w:rPr>
        <w:t xml:space="preserve">i wartościowania poprzez kontakty z wartościową literaturą i innymi tekstami kultury. Powinno równocześnie wprowadzać w tradycję jako strażnika pamięci zbiorowej, łącznika między dawnymi </w:t>
      </w:r>
      <w:r w:rsidR="00704F7A">
        <w:rPr>
          <w:rFonts w:ascii="Times New Roman" w:hAnsi="Times New Roman" w:cs="Times New Roman"/>
          <w:sz w:val="24"/>
          <w:szCs w:val="24"/>
        </w:rPr>
        <w:br/>
      </w:r>
      <w:r w:rsidRPr="005276C8">
        <w:rPr>
          <w:rFonts w:ascii="Times New Roman" w:hAnsi="Times New Roman" w:cs="Times New Roman"/>
          <w:sz w:val="24"/>
          <w:szCs w:val="24"/>
        </w:rPr>
        <w:t>i współczesnymi latami – przekaźnika treści wyróżnionych z dziedzictwa kulturowego jako społecznie ważnych i doniosłych, zarówno w czasie przeszłym, jak i współczesnym, w tradycję, która stanowi istotny czynnik procesów światopoglądowych, wpływających na kształtowanie się tożsamości człowieka. Czytanie tekstów literatury i kultury powinno nauczyć nie tylko dialogu z tradycją, ale inspirować do zadawania pytań dziełu warunkowanych osobistym i kulturowym kontekstem, rozumienia roli symbolu i metafory mających związek z wartościami kulturowymi (duchowymi), moralnymi i wartościami sacrum. Zadaniem szkoły ponadpodstawowej jest zatem kształtowanie kompetencji kulturowej: wiedzy i umiejętności oraz samodzielności w dostrzeganiu i interpretowaniu złożonych treści. Ma to szczególne znaczenie dla refleksji młodych ludzi zarówno nad kulturą współczesną, ale także nad kondycją człowieka we współczesnym świecie; nad istotnymi wyzwaniami świata, kultury, cywilizacji, jakim powinna stawiać czoła ludzkość.</w:t>
      </w:r>
    </w:p>
    <w:p w14:paraId="47FBA95A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Podstawa programowa kładzie duży nacisk na zapoznawanie uczniów z literaturą współczesną, dlatego też materiał literacki, poczynając od dzieł literatury starożytnej aż do literatury wojny i okupacji oraz utworów tematycznie z nią związanych, musi zostać zrealizowany w klasach I–III. Klasa IV liceum ogólnokształcącego oraz IV i V technikum w całości przeznaczone są na czytanie utworów literatury po 1945 r. oraz kształcenie i rozwijanie refleksji o ich związkach z tradycją literacką i kulturową.</w:t>
      </w:r>
    </w:p>
    <w:p w14:paraId="442C646F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Jednym z ważnych zadań edukacji polonistycznej na III etapie edukacyjnym jest kontynuowanie kształcenia umiejętności świadomego posługiwania się językiem polskim.</w:t>
      </w:r>
    </w:p>
    <w:p w14:paraId="3BE8A390" w14:textId="3B2B3B3C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Kluczowe w tym zakresie jest rozwijanie kompetencji językowej jako podstawy rozumienia tekstów, wypowiadania się ustnie i pisemnie w różnych formach, umiejętnego argumentowania swoich sądów </w:t>
      </w:r>
      <w:r w:rsidR="00704F7A">
        <w:rPr>
          <w:rFonts w:ascii="Times New Roman" w:hAnsi="Times New Roman" w:cs="Times New Roman"/>
          <w:sz w:val="24"/>
          <w:szCs w:val="24"/>
        </w:rPr>
        <w:br/>
      </w:r>
      <w:r w:rsidRPr="005276C8">
        <w:rPr>
          <w:rFonts w:ascii="Times New Roman" w:hAnsi="Times New Roman" w:cs="Times New Roman"/>
          <w:sz w:val="24"/>
          <w:szCs w:val="24"/>
        </w:rPr>
        <w:t>i przekonań. Kompetencje językowe warunkowane znajomością gramatyki języka, jego zasobu leksykalnego i stylistyki, stanowią podstawę do rozwijania kompetencji komunikacyjnych. Świadomość sytuacji, w której odbywa się komunikacja, świadomość reguł, których wymaga komunikowanie się z otaczającym światem, nie tylko reguł gramatycznych, także zasad kultury języka, to podstawowa dla człowieka umiejętność we współczesnym świecie. Dopełnieniem kompetencji komunikacyjnej jest znajomość i stosowanie zasad ortografii i interpunkcji. Rozwijanie kompetencji językowych i komunikacyjnych ucznia warunkuje zatem kształcenie odbioru tekstów oraz ich tworzenie.</w:t>
      </w:r>
    </w:p>
    <w:p w14:paraId="66D79D0F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B128CE" w14:textId="048C51BB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Integracja kształcenia językowego i literackiego jest warunkiem koniecznym w realizacji podstawy programowej i stanowi w dydaktyce istotny element procesu edukacyjnego ucznia. Pozwala ona nie tylko </w:t>
      </w:r>
      <w:r w:rsidR="00704F7A">
        <w:rPr>
          <w:rFonts w:ascii="Times New Roman" w:hAnsi="Times New Roman" w:cs="Times New Roman"/>
          <w:sz w:val="24"/>
          <w:szCs w:val="24"/>
        </w:rPr>
        <w:br/>
      </w:r>
      <w:r w:rsidRPr="005276C8">
        <w:rPr>
          <w:rFonts w:ascii="Times New Roman" w:hAnsi="Times New Roman" w:cs="Times New Roman"/>
          <w:sz w:val="24"/>
          <w:szCs w:val="24"/>
        </w:rPr>
        <w:t>na bogacenie słownictwa ucznia, rozwój umiejętności komunikacyjnych, ale także umożliwia mu rozwijanie umiejętności interpretowania tekstów literackich i nieliterackich, rozwija skutecznie świadomość wartości, które opisuje język oraz wartości samego języka, a także pozwala na przeciwdziałanie próbom manipulacji językowej oraz związanej z nią przemocy, której źródłem może być język. Kształcenie językowe stanowi zatem istotny element budowania własnego systemu wartości, którego podstawą są prawda, dobro i piękno oraz szacunek dla drugiego człowieka.</w:t>
      </w:r>
    </w:p>
    <w:p w14:paraId="605D1789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Kompetencje językowe i komunikacyjne wiążą się ściśle z rozwijaniem umiejętności tworzenia własnych wypowiedzi. Sprzyja temu kształcenie umiejętności retorycznych oraz świadome wykorzystanie elementów retoryki w tworzeniu wypowiedzi ustnych i pisemnych, w których uczeń, podejmujący różnorodne problemy i dokonujący interpretacji różnorodnych tekstów i zagadnień, w sposób świadomy potrafi argumentować własne zdanie. Łączenie różnych obszarów kształcenia pozwala na integralne rozwijanie umiejętności uczniów i kształtowanie ich postaw.</w:t>
      </w:r>
    </w:p>
    <w:p w14:paraId="7AECAE1A" w14:textId="1B7091AD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 xml:space="preserve">Ważną rolę w edukacji polonistycznej powinno spełnić samokształcenie rozumiane jako przygotowanie </w:t>
      </w:r>
      <w:r w:rsidR="00704F7A">
        <w:rPr>
          <w:rFonts w:ascii="Times New Roman" w:hAnsi="Times New Roman" w:cs="Times New Roman"/>
          <w:sz w:val="24"/>
          <w:szCs w:val="24"/>
        </w:rPr>
        <w:br/>
      </w:r>
      <w:r w:rsidRPr="005276C8">
        <w:rPr>
          <w:rFonts w:ascii="Times New Roman" w:hAnsi="Times New Roman" w:cs="Times New Roman"/>
          <w:sz w:val="24"/>
          <w:szCs w:val="24"/>
        </w:rPr>
        <w:t xml:space="preserve">do edukacji ustawicznej, czyli wychowania człowieka charakteryzującego się twórczym i dynamicznym stosunkiem do życia i kultury. Zadaniem szkoły staje się przygotowanie uczniów nie tylko do samodzielnego opanowania wiedzy, porządkowania, problematyzowania jej, lecz odejścia od encyklopedyzmu na rzecz uczenia się rozumiejącego, oceniania użyteczności i prawdziwości przekazywanych informacji, </w:t>
      </w:r>
      <w:r w:rsidR="00704F7A">
        <w:rPr>
          <w:rFonts w:ascii="Times New Roman" w:hAnsi="Times New Roman" w:cs="Times New Roman"/>
          <w:sz w:val="24"/>
          <w:szCs w:val="24"/>
        </w:rPr>
        <w:br/>
      </w:r>
      <w:r w:rsidRPr="005276C8">
        <w:rPr>
          <w:rFonts w:ascii="Times New Roman" w:hAnsi="Times New Roman" w:cs="Times New Roman"/>
          <w:sz w:val="24"/>
          <w:szCs w:val="24"/>
        </w:rPr>
        <w:t>do przekonania, że człowiek powinien się uczyć planowania i urzeczywistniania własnej przyszłości. Ważną rolę w procesie samokształcenia pełni praca w bibliotece szkolnej i jej pomocnicza funkcja, a współpraca nauczyciela języka polskiego i nauczyciela-bibliotekarza powinna służyć rozwijaniu kompetencji uczniów.</w:t>
      </w:r>
    </w:p>
    <w:p w14:paraId="041E863A" w14:textId="77777777" w:rsidR="005276C8" w:rsidRP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C8">
        <w:rPr>
          <w:rFonts w:ascii="Times New Roman" w:hAnsi="Times New Roman" w:cs="Times New Roman"/>
          <w:sz w:val="24"/>
          <w:szCs w:val="24"/>
        </w:rPr>
        <w:t>Edukacja polonistyczna na III etapie edukacyjnym przygotowuje także młodych ludzi do świadomego odbioru, krytycznej analizy i przetwarzania przekazów i komunikatów medialnych. Uczniowie powinni rozumieć znaczenie i rolę mediów we współczesnym świecie, a także świadomie z nich korzystać.</w:t>
      </w:r>
    </w:p>
    <w:p w14:paraId="70F14768" w14:textId="0C02F4DE" w:rsidR="00D84810" w:rsidRPr="005276C8" w:rsidRDefault="005276C8" w:rsidP="00D84810">
      <w:pPr>
        <w:pStyle w:val="western"/>
        <w:shd w:val="clear" w:color="auto" w:fill="FFFFFF"/>
        <w:spacing w:before="0" w:after="0"/>
        <w:jc w:val="both"/>
        <w:rPr>
          <w:bCs/>
        </w:rPr>
      </w:pPr>
      <w:r w:rsidRPr="005276C8">
        <w:t xml:space="preserve">Wychowanie młodzieży na lekcjach języka polskiego odbywa się poprzez refleksję, w wymiarze aksjologicznym, egzystencjalnym nad językiem i literaturą oraz kulturą. Obowiązkiem nauczyciela jest organizowanie wewnętrznej integracji wewnątrzprzedmiotowej, czyli łączenie kształcenia literackiego </w:t>
      </w:r>
      <w:r w:rsidR="00704F7A">
        <w:br/>
      </w:r>
      <w:r w:rsidRPr="005276C8">
        <w:t>i kulturowego, jęz</w:t>
      </w:r>
      <w:r w:rsidR="00704F7A">
        <w:t>ykowego.</w:t>
      </w:r>
      <w:r w:rsidR="00D84810" w:rsidRPr="00D84810">
        <w:rPr>
          <w:bCs/>
        </w:rPr>
        <w:t xml:space="preserve"> </w:t>
      </w:r>
      <w:r w:rsidR="00D84810">
        <w:rPr>
          <w:bCs/>
        </w:rPr>
        <w:t>W</w:t>
      </w:r>
      <w:r w:rsidR="00D84810" w:rsidRPr="005276C8">
        <w:rPr>
          <w:bCs/>
        </w:rPr>
        <w:t xml:space="preserve">arto zachęcić młodego człowieka do postawienia sobie pytań: </w:t>
      </w:r>
    </w:p>
    <w:p w14:paraId="734D4675" w14:textId="77777777" w:rsidR="00D84810" w:rsidRPr="005276C8" w:rsidRDefault="00D84810" w:rsidP="00D84810">
      <w:pPr>
        <w:pStyle w:val="western"/>
        <w:numPr>
          <w:ilvl w:val="0"/>
          <w:numId w:val="31"/>
        </w:numPr>
        <w:shd w:val="clear" w:color="auto" w:fill="FFFFFF"/>
        <w:spacing w:before="0" w:after="0"/>
        <w:jc w:val="both"/>
        <w:rPr>
          <w:bCs/>
        </w:rPr>
      </w:pPr>
      <w:r w:rsidRPr="005276C8">
        <w:rPr>
          <w:bCs/>
        </w:rPr>
        <w:t>co jest moją mocną stroną?</w:t>
      </w:r>
    </w:p>
    <w:p w14:paraId="7694E312" w14:textId="77777777" w:rsidR="00D84810" w:rsidRPr="005276C8" w:rsidRDefault="00D84810" w:rsidP="00D84810">
      <w:pPr>
        <w:pStyle w:val="western"/>
        <w:numPr>
          <w:ilvl w:val="0"/>
          <w:numId w:val="31"/>
        </w:numPr>
        <w:shd w:val="clear" w:color="auto" w:fill="FFFFFF"/>
        <w:spacing w:before="0" w:after="0"/>
        <w:jc w:val="both"/>
        <w:rPr>
          <w:bCs/>
        </w:rPr>
      </w:pPr>
      <w:r w:rsidRPr="005276C8">
        <w:rPr>
          <w:bCs/>
        </w:rPr>
        <w:t>jakie mam słabe punkty?</w:t>
      </w:r>
    </w:p>
    <w:p w14:paraId="48D83162" w14:textId="77777777" w:rsidR="00D84810" w:rsidRPr="005276C8" w:rsidRDefault="00D84810" w:rsidP="00D84810">
      <w:pPr>
        <w:pStyle w:val="western"/>
        <w:numPr>
          <w:ilvl w:val="0"/>
          <w:numId w:val="31"/>
        </w:numPr>
        <w:shd w:val="clear" w:color="auto" w:fill="FFFFFF"/>
        <w:spacing w:before="0" w:after="0"/>
        <w:jc w:val="both"/>
        <w:rPr>
          <w:bCs/>
        </w:rPr>
      </w:pPr>
      <w:r w:rsidRPr="005276C8">
        <w:rPr>
          <w:bCs/>
        </w:rPr>
        <w:t>co zostało dobrze opanowane, jakie mam jeszcze braki?</w:t>
      </w:r>
    </w:p>
    <w:p w14:paraId="28EB6295" w14:textId="77777777" w:rsidR="00D84810" w:rsidRPr="005276C8" w:rsidRDefault="00D84810" w:rsidP="00D84810">
      <w:pPr>
        <w:pStyle w:val="western"/>
        <w:numPr>
          <w:ilvl w:val="0"/>
          <w:numId w:val="31"/>
        </w:numPr>
        <w:shd w:val="clear" w:color="auto" w:fill="FFFFFF"/>
        <w:spacing w:before="0" w:after="0"/>
        <w:jc w:val="both"/>
        <w:rPr>
          <w:bCs/>
        </w:rPr>
      </w:pPr>
      <w:r w:rsidRPr="005276C8">
        <w:rPr>
          <w:bCs/>
        </w:rPr>
        <w:t>z czym mam trudności?</w:t>
      </w:r>
    </w:p>
    <w:p w14:paraId="6931A9C5" w14:textId="77777777" w:rsidR="00D84810" w:rsidRPr="005276C8" w:rsidRDefault="00D84810" w:rsidP="00D84810">
      <w:pPr>
        <w:pStyle w:val="western"/>
        <w:numPr>
          <w:ilvl w:val="0"/>
          <w:numId w:val="31"/>
        </w:numPr>
        <w:shd w:val="clear" w:color="auto" w:fill="FFFFFF"/>
        <w:spacing w:before="0" w:after="0"/>
        <w:jc w:val="both"/>
        <w:rPr>
          <w:bCs/>
        </w:rPr>
      </w:pPr>
      <w:r w:rsidRPr="005276C8">
        <w:rPr>
          <w:bCs/>
        </w:rPr>
        <w:t>jakie są przyczyny tych trudności?</w:t>
      </w:r>
    </w:p>
    <w:p w14:paraId="314ADAE3" w14:textId="77777777" w:rsidR="00D84810" w:rsidRPr="005276C8" w:rsidRDefault="00D84810" w:rsidP="00D84810">
      <w:pPr>
        <w:pStyle w:val="western"/>
        <w:numPr>
          <w:ilvl w:val="0"/>
          <w:numId w:val="31"/>
        </w:numPr>
        <w:shd w:val="clear" w:color="auto" w:fill="FFFFFF"/>
        <w:spacing w:before="0" w:after="0"/>
        <w:jc w:val="both"/>
        <w:rPr>
          <w:bCs/>
        </w:rPr>
      </w:pPr>
      <w:r w:rsidRPr="005276C8">
        <w:rPr>
          <w:bCs/>
        </w:rPr>
        <w:t>czy lepiej piszę, czy też wypowiadam się?</w:t>
      </w:r>
    </w:p>
    <w:p w14:paraId="1FBBF4A8" w14:textId="77777777" w:rsidR="00D84810" w:rsidRPr="005276C8" w:rsidRDefault="00D84810" w:rsidP="00D84810">
      <w:pPr>
        <w:pStyle w:val="western"/>
        <w:numPr>
          <w:ilvl w:val="0"/>
          <w:numId w:val="31"/>
        </w:numPr>
        <w:shd w:val="clear" w:color="auto" w:fill="FFFFFF"/>
        <w:spacing w:before="0" w:after="0"/>
        <w:jc w:val="both"/>
        <w:rPr>
          <w:bCs/>
        </w:rPr>
      </w:pPr>
      <w:r w:rsidRPr="005276C8">
        <w:rPr>
          <w:bCs/>
        </w:rPr>
        <w:t>czy mam własne zdanie na temat zjawisk w kulturze i potrafię je uzasadnić?</w:t>
      </w:r>
    </w:p>
    <w:p w14:paraId="08A5A1BC" w14:textId="77777777" w:rsidR="00D84810" w:rsidRPr="005276C8" w:rsidRDefault="00D84810" w:rsidP="00D84810">
      <w:pPr>
        <w:pStyle w:val="western"/>
        <w:numPr>
          <w:ilvl w:val="0"/>
          <w:numId w:val="31"/>
        </w:numPr>
        <w:shd w:val="clear" w:color="auto" w:fill="FFFFFF"/>
        <w:spacing w:before="0" w:after="0"/>
        <w:jc w:val="both"/>
        <w:rPr>
          <w:bCs/>
        </w:rPr>
      </w:pPr>
      <w:r w:rsidRPr="005276C8">
        <w:rPr>
          <w:bCs/>
        </w:rPr>
        <w:t>czy potrafię planować swoją prace w zakresie przygotowania do pracy klasowej, syntezy semestralnej, egzaminu maturalnego?</w:t>
      </w:r>
    </w:p>
    <w:p w14:paraId="381C8380" w14:textId="26569138" w:rsidR="005276C8" w:rsidRDefault="005276C8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DE83ED" w14:textId="32BA606B" w:rsidR="00704F7A" w:rsidRPr="00533C01" w:rsidRDefault="00704F7A" w:rsidP="00D8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\</w:t>
      </w:r>
    </w:p>
    <w:sectPr w:rsidR="00704F7A" w:rsidRPr="00533C01" w:rsidSect="00887A72">
      <w:footerReference w:type="default" r:id="rId8"/>
      <w:pgSz w:w="11906" w:h="16838"/>
      <w:pgMar w:top="709" w:right="849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997D5" w14:textId="77777777" w:rsidR="005E5FF8" w:rsidRDefault="005E5FF8" w:rsidP="00887A72">
      <w:pPr>
        <w:spacing w:after="0" w:line="240" w:lineRule="auto"/>
      </w:pPr>
      <w:r>
        <w:separator/>
      </w:r>
    </w:p>
  </w:endnote>
  <w:endnote w:type="continuationSeparator" w:id="0">
    <w:p w14:paraId="597CEE54" w14:textId="77777777" w:rsidR="005E5FF8" w:rsidRDefault="005E5FF8" w:rsidP="00887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475869"/>
      <w:docPartObj>
        <w:docPartGallery w:val="Page Numbers (Bottom of Page)"/>
        <w:docPartUnique/>
      </w:docPartObj>
    </w:sdtPr>
    <w:sdtContent>
      <w:p w14:paraId="4E9050E6" w14:textId="4101EC3F" w:rsidR="00887A72" w:rsidRDefault="00887A7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A07EB8" w14:textId="77777777" w:rsidR="00887A72" w:rsidRDefault="00887A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ABAE0" w14:textId="77777777" w:rsidR="005E5FF8" w:rsidRDefault="005E5FF8" w:rsidP="00887A72">
      <w:pPr>
        <w:spacing w:after="0" w:line="240" w:lineRule="auto"/>
      </w:pPr>
      <w:r>
        <w:separator/>
      </w:r>
    </w:p>
  </w:footnote>
  <w:footnote w:type="continuationSeparator" w:id="0">
    <w:p w14:paraId="72D54018" w14:textId="77777777" w:rsidR="005E5FF8" w:rsidRDefault="005E5FF8" w:rsidP="00887A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27A5"/>
    <w:multiLevelType w:val="hybridMultilevel"/>
    <w:tmpl w:val="417CAA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97675"/>
    <w:multiLevelType w:val="hybridMultilevel"/>
    <w:tmpl w:val="D3E20AD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9205E"/>
    <w:multiLevelType w:val="hybridMultilevel"/>
    <w:tmpl w:val="E5463E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563E1"/>
    <w:multiLevelType w:val="hybridMultilevel"/>
    <w:tmpl w:val="C14E63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20E1B"/>
    <w:multiLevelType w:val="hybridMultilevel"/>
    <w:tmpl w:val="86D87A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5455D"/>
    <w:multiLevelType w:val="hybridMultilevel"/>
    <w:tmpl w:val="876469C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CE7944"/>
    <w:multiLevelType w:val="hybridMultilevel"/>
    <w:tmpl w:val="056C6A90"/>
    <w:lvl w:ilvl="0" w:tplc="D0FCFE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800743"/>
    <w:multiLevelType w:val="hybridMultilevel"/>
    <w:tmpl w:val="9ED6E7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CD0B54"/>
    <w:multiLevelType w:val="hybridMultilevel"/>
    <w:tmpl w:val="FEC677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025C34"/>
    <w:multiLevelType w:val="hybridMultilevel"/>
    <w:tmpl w:val="1D8E4098"/>
    <w:lvl w:ilvl="0" w:tplc="D0FCFE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196233"/>
    <w:multiLevelType w:val="hybridMultilevel"/>
    <w:tmpl w:val="EF6A51CA"/>
    <w:lvl w:ilvl="0" w:tplc="D0FCFE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145C9A"/>
    <w:multiLevelType w:val="hybridMultilevel"/>
    <w:tmpl w:val="21E6C4D4"/>
    <w:lvl w:ilvl="0" w:tplc="EDEE60C0">
      <w:start w:val="1"/>
      <w:numFmt w:val="lowerLetter"/>
      <w:lvlText w:val="%1)"/>
      <w:lvlJc w:val="left"/>
      <w:pPr>
        <w:ind w:left="-4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" w:hanging="360"/>
      </w:pPr>
    </w:lvl>
    <w:lvl w:ilvl="2" w:tplc="0415001B" w:tentative="1">
      <w:start w:val="1"/>
      <w:numFmt w:val="lowerRoman"/>
      <w:lvlText w:val="%3."/>
      <w:lvlJc w:val="right"/>
      <w:pPr>
        <w:ind w:left="949" w:hanging="180"/>
      </w:pPr>
    </w:lvl>
    <w:lvl w:ilvl="3" w:tplc="0415000F" w:tentative="1">
      <w:start w:val="1"/>
      <w:numFmt w:val="decimal"/>
      <w:lvlText w:val="%4."/>
      <w:lvlJc w:val="left"/>
      <w:pPr>
        <w:ind w:left="1669" w:hanging="360"/>
      </w:pPr>
    </w:lvl>
    <w:lvl w:ilvl="4" w:tplc="04150019" w:tentative="1">
      <w:start w:val="1"/>
      <w:numFmt w:val="lowerLetter"/>
      <w:lvlText w:val="%5."/>
      <w:lvlJc w:val="left"/>
      <w:pPr>
        <w:ind w:left="2389" w:hanging="360"/>
      </w:pPr>
    </w:lvl>
    <w:lvl w:ilvl="5" w:tplc="0415001B" w:tentative="1">
      <w:start w:val="1"/>
      <w:numFmt w:val="lowerRoman"/>
      <w:lvlText w:val="%6."/>
      <w:lvlJc w:val="right"/>
      <w:pPr>
        <w:ind w:left="3109" w:hanging="180"/>
      </w:pPr>
    </w:lvl>
    <w:lvl w:ilvl="6" w:tplc="0415000F" w:tentative="1">
      <w:start w:val="1"/>
      <w:numFmt w:val="decimal"/>
      <w:lvlText w:val="%7."/>
      <w:lvlJc w:val="left"/>
      <w:pPr>
        <w:ind w:left="3829" w:hanging="360"/>
      </w:pPr>
    </w:lvl>
    <w:lvl w:ilvl="7" w:tplc="04150019" w:tentative="1">
      <w:start w:val="1"/>
      <w:numFmt w:val="lowerLetter"/>
      <w:lvlText w:val="%8."/>
      <w:lvlJc w:val="left"/>
      <w:pPr>
        <w:ind w:left="4549" w:hanging="360"/>
      </w:pPr>
    </w:lvl>
    <w:lvl w:ilvl="8" w:tplc="0415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2" w15:restartNumberingAfterBreak="0">
    <w:nsid w:val="1C715FA9"/>
    <w:multiLevelType w:val="hybridMultilevel"/>
    <w:tmpl w:val="C8C496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C67EA0"/>
    <w:multiLevelType w:val="hybridMultilevel"/>
    <w:tmpl w:val="C14E6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57337"/>
    <w:multiLevelType w:val="hybridMultilevel"/>
    <w:tmpl w:val="858A90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201EC"/>
    <w:multiLevelType w:val="hybridMultilevel"/>
    <w:tmpl w:val="C080A10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CB4FA4"/>
    <w:multiLevelType w:val="hybridMultilevel"/>
    <w:tmpl w:val="36629C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C0454C"/>
    <w:multiLevelType w:val="hybridMultilevel"/>
    <w:tmpl w:val="56A096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CB4DEC"/>
    <w:multiLevelType w:val="hybridMultilevel"/>
    <w:tmpl w:val="36A0E9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6C1107"/>
    <w:multiLevelType w:val="hybridMultilevel"/>
    <w:tmpl w:val="DFCAF57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CE477E"/>
    <w:multiLevelType w:val="hybridMultilevel"/>
    <w:tmpl w:val="1384EC2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FA50E1"/>
    <w:multiLevelType w:val="hybridMultilevel"/>
    <w:tmpl w:val="42C2635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E34A96"/>
    <w:multiLevelType w:val="hybridMultilevel"/>
    <w:tmpl w:val="26666466"/>
    <w:lvl w:ilvl="0" w:tplc="D0FCFE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360B80"/>
    <w:multiLevelType w:val="hybridMultilevel"/>
    <w:tmpl w:val="B6C2B0B2"/>
    <w:lvl w:ilvl="0" w:tplc="7BA844C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525AF3"/>
    <w:multiLevelType w:val="hybridMultilevel"/>
    <w:tmpl w:val="E104F5C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0014EE4"/>
    <w:multiLevelType w:val="hybridMultilevel"/>
    <w:tmpl w:val="8592C3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BF8028E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851A91"/>
    <w:multiLevelType w:val="hybridMultilevel"/>
    <w:tmpl w:val="ACE8BEA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976578"/>
    <w:multiLevelType w:val="hybridMultilevel"/>
    <w:tmpl w:val="F7C27E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A021FE"/>
    <w:multiLevelType w:val="hybridMultilevel"/>
    <w:tmpl w:val="8B9EB6EA"/>
    <w:lvl w:ilvl="0" w:tplc="D0FCFE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E3342B"/>
    <w:multiLevelType w:val="hybridMultilevel"/>
    <w:tmpl w:val="268C4D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2C6E14"/>
    <w:multiLevelType w:val="multilevel"/>
    <w:tmpl w:val="E5408524"/>
    <w:lvl w:ilvl="0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31" w15:restartNumberingAfterBreak="0">
    <w:nsid w:val="7D353BD3"/>
    <w:multiLevelType w:val="hybridMultilevel"/>
    <w:tmpl w:val="51B63110"/>
    <w:lvl w:ilvl="0" w:tplc="876007AE">
      <w:start w:val="1"/>
      <w:numFmt w:val="decimal"/>
      <w:lvlText w:val="%1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45AC6"/>
    <w:multiLevelType w:val="hybridMultilevel"/>
    <w:tmpl w:val="58A421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8722B1"/>
    <w:multiLevelType w:val="hybridMultilevel"/>
    <w:tmpl w:val="55F89E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863170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081443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2097227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8496085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0641358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555634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338229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93265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930295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684845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523214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512544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0652089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866287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080836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121977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448697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454845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245422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167270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538742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838302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013570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70001601">
    <w:abstractNumId w:val="1"/>
  </w:num>
  <w:num w:numId="25" w16cid:durableId="24911083">
    <w:abstractNumId w:val="2"/>
  </w:num>
  <w:num w:numId="26" w16cid:durableId="860901110">
    <w:abstractNumId w:val="0"/>
  </w:num>
  <w:num w:numId="27" w16cid:durableId="1872066664">
    <w:abstractNumId w:val="3"/>
  </w:num>
  <w:num w:numId="28" w16cid:durableId="620846612">
    <w:abstractNumId w:val="8"/>
  </w:num>
  <w:num w:numId="29" w16cid:durableId="339238695">
    <w:abstractNumId w:val="11"/>
  </w:num>
  <w:num w:numId="30" w16cid:durableId="278266200">
    <w:abstractNumId w:val="13"/>
  </w:num>
  <w:num w:numId="31" w16cid:durableId="508521915">
    <w:abstractNumId w:val="32"/>
  </w:num>
  <w:num w:numId="32" w16cid:durableId="285084712">
    <w:abstractNumId w:val="9"/>
  </w:num>
  <w:num w:numId="33" w16cid:durableId="1284580018">
    <w:abstractNumId w:val="22"/>
  </w:num>
  <w:num w:numId="34" w16cid:durableId="920259350">
    <w:abstractNumId w:val="6"/>
  </w:num>
  <w:num w:numId="35" w16cid:durableId="296880852">
    <w:abstractNumId w:val="10"/>
  </w:num>
  <w:num w:numId="36" w16cid:durableId="183942556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CB1"/>
    <w:rsid w:val="002E3C7C"/>
    <w:rsid w:val="003762C4"/>
    <w:rsid w:val="00473CB1"/>
    <w:rsid w:val="005276C8"/>
    <w:rsid w:val="00533C01"/>
    <w:rsid w:val="005E5FF8"/>
    <w:rsid w:val="00685E07"/>
    <w:rsid w:val="00704F7A"/>
    <w:rsid w:val="00887A72"/>
    <w:rsid w:val="00A26AA7"/>
    <w:rsid w:val="00B30B41"/>
    <w:rsid w:val="00D8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2659"/>
  <w15:chartTrackingRefBased/>
  <w15:docId w15:val="{DB03E9CE-60F7-49FC-ACE1-6E0F0DA34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Textbody"/>
    <w:link w:val="Nagwek1Znak"/>
    <w:qFormat/>
    <w:rsid w:val="00B30B4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7">
    <w:name w:val="heading 7"/>
    <w:basedOn w:val="Standard"/>
    <w:next w:val="Textbody"/>
    <w:link w:val="Nagwek7Znak"/>
    <w:semiHidden/>
    <w:unhideWhenUsed/>
    <w:qFormat/>
    <w:rsid w:val="00B30B41"/>
    <w:pPr>
      <w:keepNext/>
      <w:spacing w:line="360" w:lineRule="auto"/>
      <w:outlineLvl w:val="6"/>
    </w:pPr>
    <w:rPr>
      <w:sz w:val="28"/>
      <w:u w:val="single"/>
    </w:rPr>
  </w:style>
  <w:style w:type="paragraph" w:styleId="Nagwek8">
    <w:name w:val="heading 8"/>
    <w:basedOn w:val="Standard"/>
    <w:next w:val="Textbody"/>
    <w:link w:val="Nagwek8Znak"/>
    <w:semiHidden/>
    <w:unhideWhenUsed/>
    <w:qFormat/>
    <w:rsid w:val="00B30B41"/>
    <w:pPr>
      <w:keepNext/>
      <w:spacing w:line="360" w:lineRule="auto"/>
      <w:outlineLvl w:val="7"/>
    </w:pPr>
    <w:rPr>
      <w:b/>
      <w:bCs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30B41"/>
    <w:rPr>
      <w:rFonts w:ascii="Cambria" w:eastAsia="Times New Roman" w:hAnsi="Cambria" w:cs="Times New Roman"/>
      <w:b/>
      <w:bCs/>
      <w:color w:val="365F91"/>
      <w:kern w:val="3"/>
      <w:sz w:val="28"/>
      <w:szCs w:val="28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semiHidden/>
    <w:rsid w:val="00B30B41"/>
    <w:rPr>
      <w:rFonts w:ascii="Times New Roman" w:eastAsia="Times New Roman" w:hAnsi="Times New Roman" w:cs="Times New Roman"/>
      <w:kern w:val="3"/>
      <w:sz w:val="28"/>
      <w:szCs w:val="24"/>
      <w:u w:val="single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semiHidden/>
    <w:rsid w:val="00B30B41"/>
    <w:rPr>
      <w:rFonts w:ascii="Times New Roman" w:eastAsia="Times New Roman" w:hAnsi="Times New Roman" w:cs="Times New Roman"/>
      <w:b/>
      <w:bCs/>
      <w:kern w:val="3"/>
      <w:sz w:val="28"/>
      <w:szCs w:val="24"/>
      <w:u w:val="single"/>
      <w:lang w:eastAsia="pl-PL"/>
      <w14:ligatures w14:val="none"/>
    </w:rPr>
  </w:style>
  <w:style w:type="paragraph" w:customStyle="1" w:styleId="Standard">
    <w:name w:val="Standard"/>
    <w:rsid w:val="00B30B4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pl-PL"/>
      <w14:ligatures w14:val="none"/>
    </w:rPr>
  </w:style>
  <w:style w:type="paragraph" w:customStyle="1" w:styleId="Textbody">
    <w:name w:val="Text body"/>
    <w:basedOn w:val="Standard"/>
    <w:rsid w:val="00B30B41"/>
    <w:pPr>
      <w:spacing w:after="120"/>
    </w:pPr>
  </w:style>
  <w:style w:type="paragraph" w:customStyle="1" w:styleId="western">
    <w:name w:val="western"/>
    <w:basedOn w:val="Standard"/>
    <w:rsid w:val="00B30B41"/>
    <w:pPr>
      <w:spacing w:before="100" w:after="100"/>
    </w:pPr>
  </w:style>
  <w:style w:type="paragraph" w:customStyle="1" w:styleId="Default">
    <w:name w:val="Default"/>
    <w:rsid w:val="00B30B41"/>
    <w:pPr>
      <w:suppressAutoHyphens/>
      <w:autoSpaceDN w:val="0"/>
      <w:spacing w:after="0" w:line="240" w:lineRule="auto"/>
    </w:pPr>
    <w:rPr>
      <w:rFonts w:ascii="Times New Roman" w:eastAsia="SimSun" w:hAnsi="Times New Roman" w:cs="Times New Roman"/>
      <w:color w:val="000000"/>
      <w:kern w:val="3"/>
      <w:sz w:val="24"/>
      <w:szCs w:val="24"/>
      <w14:ligatures w14:val="none"/>
    </w:rPr>
  </w:style>
  <w:style w:type="paragraph" w:styleId="Tekstpodstawowy3">
    <w:name w:val="Body Text 3"/>
    <w:basedOn w:val="Standard"/>
    <w:link w:val="Tekstpodstawowy3Znak"/>
    <w:semiHidden/>
    <w:unhideWhenUsed/>
    <w:rsid w:val="00B30B41"/>
    <w:pPr>
      <w:spacing w:line="360" w:lineRule="auto"/>
      <w:jc w:val="both"/>
    </w:pPr>
    <w:rPr>
      <w:sz w:val="28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B30B41"/>
    <w:rPr>
      <w:rFonts w:ascii="Times New Roman" w:eastAsia="Times New Roman" w:hAnsi="Times New Roman" w:cs="Times New Roman"/>
      <w:kern w:val="3"/>
      <w:sz w:val="28"/>
      <w:szCs w:val="24"/>
      <w:lang w:eastAsia="pl-PL"/>
      <w14:ligatures w14:val="none"/>
    </w:rPr>
  </w:style>
  <w:style w:type="paragraph" w:styleId="Akapitzlist">
    <w:name w:val="List Paragraph"/>
    <w:basedOn w:val="Standard"/>
    <w:qFormat/>
    <w:rsid w:val="00B30B41"/>
    <w:pPr>
      <w:ind w:left="720"/>
    </w:pPr>
  </w:style>
  <w:style w:type="paragraph" w:styleId="Nagwek">
    <w:name w:val="header"/>
    <w:basedOn w:val="Normalny"/>
    <w:link w:val="NagwekZnak"/>
    <w:uiPriority w:val="99"/>
    <w:unhideWhenUsed/>
    <w:rsid w:val="00887A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7A72"/>
  </w:style>
  <w:style w:type="paragraph" w:styleId="Stopka">
    <w:name w:val="footer"/>
    <w:basedOn w:val="Normalny"/>
    <w:link w:val="StopkaZnak"/>
    <w:uiPriority w:val="99"/>
    <w:unhideWhenUsed/>
    <w:rsid w:val="00887A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7A72"/>
  </w:style>
  <w:style w:type="table" w:styleId="Tabela-Siatka">
    <w:name w:val="Table Grid"/>
    <w:basedOn w:val="Standardowy"/>
    <w:uiPriority w:val="39"/>
    <w:rsid w:val="00685E07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3EF65-7934-48F6-8670-9450377F0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25</Pages>
  <Words>10598</Words>
  <Characters>63592</Characters>
  <Application>Microsoft Office Word</Application>
  <DocSecurity>0</DocSecurity>
  <Lines>529</Lines>
  <Paragraphs>148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Potocka</dc:creator>
  <cp:keywords/>
  <dc:description/>
  <cp:lastModifiedBy>Monika Potocka</cp:lastModifiedBy>
  <cp:revision>5</cp:revision>
  <dcterms:created xsi:type="dcterms:W3CDTF">2023-10-15T16:08:00Z</dcterms:created>
  <dcterms:modified xsi:type="dcterms:W3CDTF">2023-10-15T17:39:00Z</dcterms:modified>
</cp:coreProperties>
</file>